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8D58C8" w14:textId="77777777" w:rsidR="0054151B" w:rsidRDefault="0054151B">
      <w:pPr>
        <w:rPr>
          <w:rFonts w:ascii="Bookman Old Style" w:hAnsi="Bookman Old Style" w:cs="Calibri Light"/>
          <w:b/>
          <w:lang w:val="en-US"/>
        </w:rPr>
      </w:pPr>
    </w:p>
    <w:p w14:paraId="3093AC9A" w14:textId="77777777" w:rsidR="0054151B" w:rsidRDefault="00000000">
      <w:pPr>
        <w:spacing w:line="276" w:lineRule="auto"/>
        <w:jc w:val="center"/>
      </w:pPr>
      <w:r>
        <w:rPr>
          <w:rFonts w:ascii="Bookman Old Style" w:hAnsi="Bookman Old Style" w:cs="Bookman Old Style"/>
          <w:b/>
          <w:lang w:val="en-US"/>
        </w:rPr>
        <w:t>THE ROLE OF MULTIMODAL LEARNING MATERIALS IN IMPROVING STUDENTS’ VOCABULARY MASTERY IN EFL CLASSROOMS</w:t>
      </w:r>
    </w:p>
    <w:p w14:paraId="2C514F69" w14:textId="77777777" w:rsidR="0054151B" w:rsidRDefault="0054151B">
      <w:pPr>
        <w:jc w:val="center"/>
        <w:rPr>
          <w:rFonts w:ascii="Bookman Old Style" w:hAnsi="Bookman Old Style" w:cs="Calibri Light"/>
          <w:b/>
          <w:bCs/>
          <w:sz w:val="22"/>
          <w:szCs w:val="22"/>
          <w:lang w:val="en-US"/>
        </w:rPr>
      </w:pPr>
    </w:p>
    <w:p w14:paraId="46604337" w14:textId="2ABC5ADD" w:rsidR="0054151B" w:rsidRPr="00D9534B" w:rsidRDefault="00000000">
      <w:pPr>
        <w:spacing w:line="276" w:lineRule="auto"/>
        <w:jc w:val="center"/>
        <w:rPr>
          <w:rFonts w:ascii="Bookman Old Style" w:hAnsi="Bookman Old Style" w:cs="Calibri Light"/>
          <w:b/>
          <w:bCs/>
          <w:sz w:val="22"/>
          <w:szCs w:val="22"/>
          <w:vertAlign w:val="superscript"/>
          <w:lang w:val="en-US"/>
        </w:rPr>
      </w:pP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Treesly</w:t>
      </w:r>
      <w:proofErr w:type="spellEnd"/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Yumiardi</w:t>
      </w:r>
      <w:proofErr w:type="spellEnd"/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  <w:szCs w:val="22"/>
          <w:lang w:val="en-US"/>
        </w:rPr>
        <w:t>Normin</w:t>
      </w:r>
      <w:proofErr w:type="spellEnd"/>
      <w:r>
        <w:rPr>
          <w:rFonts w:ascii="Bookman Old Style" w:hAnsi="Bookman Old Style" w:cs="Bookman Old Style"/>
          <w:b/>
          <w:sz w:val="22"/>
          <w:szCs w:val="22"/>
          <w:lang w:val="en-US"/>
        </w:rPr>
        <w:t xml:space="preserve"> Adoe</w:t>
      </w:r>
      <w:r w:rsidR="00D9534B">
        <w:rPr>
          <w:rFonts w:ascii="Bookman Old Style" w:hAnsi="Bookman Old Style" w:cs="Bookman Old Style"/>
          <w:sz w:val="22"/>
          <w:szCs w:val="22"/>
          <w:vertAlign w:val="superscript"/>
        </w:rPr>
        <w:t>1</w:t>
      </w:r>
    </w:p>
    <w:p w14:paraId="75FF672D" w14:textId="77777777" w:rsidR="0054151B" w:rsidRPr="00FE00D4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>Universitas Nusa Cendana, Indonesia</w:t>
      </w:r>
    </w:p>
    <w:p w14:paraId="62260D26" w14:textId="720E9BC9" w:rsidR="0054151B" w:rsidRPr="00FE00D4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Email: </w:t>
      </w:r>
      <w:hyperlink r:id="rId7" w:history="1">
        <w:r w:rsidR="00FE00D4" w:rsidRPr="00335A37">
          <w:rPr>
            <w:rStyle w:val="Hyperlink"/>
            <w:rFonts w:ascii="Bookman Old Style" w:hAnsi="Bookman Old Style" w:cs="Bookman Old Style"/>
            <w:i/>
            <w:sz w:val="22"/>
            <w:vertAlign w:val="superscript"/>
            <w:lang w:val="en-US"/>
          </w:rPr>
          <w:t>treesly.adoe@staf.undana.ac.id</w:t>
        </w:r>
      </w:hyperlink>
      <w:r w:rsid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 </w:t>
      </w:r>
      <w:r w:rsidRP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 </w:t>
      </w:r>
    </w:p>
    <w:p w14:paraId="68D368E8" w14:textId="0DE6D673" w:rsidR="0054151B" w:rsidRPr="00D9534B" w:rsidRDefault="00000000">
      <w:pPr>
        <w:spacing w:line="276" w:lineRule="auto"/>
        <w:jc w:val="center"/>
        <w:rPr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  <w:lang w:val="en-US"/>
        </w:rPr>
        <w:t>Vera Rosalina Bulu</w:t>
      </w:r>
      <w:r w:rsidR="00D9534B">
        <w:rPr>
          <w:rFonts w:ascii="Bookman Old Style" w:hAnsi="Bookman Old Style" w:cs="Bookman Old Style"/>
          <w:sz w:val="22"/>
          <w:szCs w:val="22"/>
          <w:vertAlign w:val="superscript"/>
        </w:rPr>
        <w:t>2</w:t>
      </w:r>
    </w:p>
    <w:p w14:paraId="116C8106" w14:textId="77777777" w:rsidR="0054151B" w:rsidRPr="00FE00D4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>Universitas Nusa Cendana, Indonesia</w:t>
      </w:r>
    </w:p>
    <w:p w14:paraId="0A9E7682" w14:textId="0C1F8CD9" w:rsidR="0054151B" w:rsidRPr="00FE00D4" w:rsidRDefault="00000000">
      <w:pPr>
        <w:spacing w:line="276" w:lineRule="auto"/>
        <w:jc w:val="center"/>
        <w:rPr>
          <w:rFonts w:ascii="Bookman Old Style" w:hAnsi="Bookman Old Style" w:cs="Calibri Light"/>
          <w:i/>
          <w:vertAlign w:val="superscript"/>
          <w:lang w:val="en-US"/>
        </w:rPr>
      </w:pPr>
      <w:r w:rsidRP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Email: </w:t>
      </w:r>
      <w:hyperlink r:id="rId8" w:history="1">
        <w:r w:rsidR="00FE00D4" w:rsidRPr="00335A37">
          <w:rPr>
            <w:rStyle w:val="Hyperlink"/>
            <w:rFonts w:ascii="Bookman Old Style" w:hAnsi="Bookman Old Style" w:cs="Bookman Old Style"/>
            <w:i/>
            <w:sz w:val="22"/>
            <w:vertAlign w:val="superscript"/>
            <w:lang w:val="en-US"/>
          </w:rPr>
          <w:t>vera.bulu@staf.undana.ac.id</w:t>
        </w:r>
      </w:hyperlink>
      <w:r w:rsid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 </w:t>
      </w:r>
      <w:r w:rsidRPr="00FE00D4">
        <w:rPr>
          <w:rFonts w:ascii="Bookman Old Style" w:hAnsi="Bookman Old Style" w:cs="Bookman Old Style"/>
          <w:i/>
          <w:sz w:val="22"/>
          <w:vertAlign w:val="superscript"/>
          <w:lang w:val="en-US"/>
        </w:rPr>
        <w:t xml:space="preserve"> </w:t>
      </w:r>
    </w:p>
    <w:tbl>
      <w:tblPr>
        <w:tblW w:w="7251" w:type="dxa"/>
        <w:jc w:val="center"/>
        <w:tblLayout w:type="fixed"/>
        <w:tblLook w:val="0000" w:firstRow="0" w:lastRow="0" w:firstColumn="0" w:lastColumn="0" w:noHBand="0" w:noVBand="0"/>
      </w:tblPr>
      <w:tblGrid>
        <w:gridCol w:w="7251"/>
      </w:tblGrid>
      <w:tr w:rsidR="0054151B" w14:paraId="6931F6FC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7C351CF5" w14:textId="77777777" w:rsidR="0054151B" w:rsidRDefault="00000000">
            <w:pPr>
              <w:spacing w:line="276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Abstract</w:t>
            </w:r>
            <w:proofErr w:type="spellEnd"/>
          </w:p>
          <w:p w14:paraId="1CA4EB00" w14:textId="77777777" w:rsidR="0054151B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mastery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fundamental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component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because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reading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listening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comprehension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speaking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fluency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writing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accuracy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However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many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still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experience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difficulties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understanding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remembering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because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often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taught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memorization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translation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isolated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word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lists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aims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examine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role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mastery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English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as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foreign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employed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mixed-method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by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combining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quasi-experimental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pretest-posttest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design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interviews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observations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participants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consisted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of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64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seventh-grade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divided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into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integrating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text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images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audio,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short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videos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pronunciation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models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contextual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tasks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while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received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conventional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instruction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Quantitative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collected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mastery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analyzed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descriptive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statistics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paired-sample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t-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independent-sample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t-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tests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effect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size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analysis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data were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obtained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from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interviews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teacher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interviews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observations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documents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findings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showed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lastRenderedPageBreak/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achieved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significantly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higher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gains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those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Qualitative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findings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revealed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visual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anchoring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auditory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reinforcement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contextual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meaning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-making,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repeated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exposure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increased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engagement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. The study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concludes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that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can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improve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’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mastery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when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they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are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pedagogically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structured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aligned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objectives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>.</w:t>
            </w:r>
          </w:p>
          <w:p w14:paraId="7DD82C8C" w14:textId="77777777" w:rsidR="0054151B" w:rsidRDefault="00000000">
            <w:pPr>
              <w:spacing w:line="276" w:lineRule="auto"/>
              <w:jc w:val="both"/>
            </w:pPr>
            <w:proofErr w:type="spellStart"/>
            <w:r>
              <w:rPr>
                <w:rFonts w:ascii="Bookman Old Style" w:hAnsi="Bookman Old Style" w:cs="Bookman Old Style"/>
                <w:b/>
                <w:sz w:val="22"/>
              </w:rPr>
              <w:t>Keywords</w:t>
            </w:r>
            <w:proofErr w:type="spellEnd"/>
            <w:r>
              <w:rPr>
                <w:rFonts w:ascii="Bookman Old Style" w:hAnsi="Bookman Old Style" w:cs="Bookman Old Style"/>
                <w:b/>
                <w:sz w:val="22"/>
              </w:rPr>
              <w:t xml:space="preserve">: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mastery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EFL;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mixed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method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language</w:t>
            </w:r>
            <w:proofErr w:type="spellEnd"/>
            <w:r>
              <w:rPr>
                <w:rFonts w:ascii="Bookman Old Style" w:hAnsi="Bookman Old Style" w:cs="Bookman Old Style"/>
                <w:i/>
                <w:sz w:val="22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i/>
                <w:sz w:val="22"/>
              </w:rPr>
              <w:t>learning</w:t>
            </w:r>
            <w:proofErr w:type="spellEnd"/>
          </w:p>
        </w:tc>
      </w:tr>
      <w:tr w:rsidR="0054151B" w14:paraId="5E416A40" w14:textId="77777777">
        <w:trPr>
          <w:jc w:val="center"/>
        </w:trPr>
        <w:tc>
          <w:tcPr>
            <w:tcW w:w="7251" w:type="dxa"/>
            <w:tcBorders>
              <w:top w:val="single" w:sz="4" w:space="0" w:color="000000"/>
              <w:bottom w:val="single" w:sz="4" w:space="0" w:color="000000"/>
            </w:tcBorders>
          </w:tcPr>
          <w:p w14:paraId="3CDD129D" w14:textId="77777777" w:rsidR="0054151B" w:rsidRDefault="00000000">
            <w:pPr>
              <w:spacing w:before="120" w:line="360" w:lineRule="auto"/>
              <w:ind w:left="-108"/>
              <w:jc w:val="both"/>
            </w:pPr>
            <w:proofErr w:type="spellStart"/>
            <w:r>
              <w:lastRenderedPageBreak/>
              <w:t>Article</w:t>
            </w:r>
            <w:proofErr w:type="spellEnd"/>
            <w:r>
              <w:t xml:space="preserve"> </w:t>
            </w:r>
            <w:proofErr w:type="spellStart"/>
            <w:r>
              <w:t>history</w:t>
            </w:r>
            <w:proofErr w:type="spellEnd"/>
          </w:p>
          <w:tbl>
            <w:tblPr>
              <w:tblW w:w="7020" w:type="dxa"/>
              <w:tblLayout w:type="fixed"/>
              <w:tblLook w:val="0000" w:firstRow="0" w:lastRow="0" w:firstColumn="0" w:lastColumn="0" w:noHBand="0" w:noVBand="0"/>
            </w:tblPr>
            <w:tblGrid>
              <w:gridCol w:w="2340"/>
              <w:gridCol w:w="2340"/>
              <w:gridCol w:w="2340"/>
            </w:tblGrid>
            <w:tr w:rsidR="0054151B" w14:paraId="26872BEA" w14:textId="77777777">
              <w:tc>
                <w:tcPr>
                  <w:tcW w:w="2340" w:type="dxa"/>
                </w:tcPr>
                <w:p w14:paraId="081FEE8D" w14:textId="77777777" w:rsidR="0054151B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Received</w:t>
                  </w:r>
                </w:p>
              </w:tc>
              <w:tc>
                <w:tcPr>
                  <w:tcW w:w="2340" w:type="dxa"/>
                </w:tcPr>
                <w:p w14:paraId="4C0F3EB6" w14:textId="77777777" w:rsidR="0054151B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Accepted</w:t>
                  </w:r>
                </w:p>
              </w:tc>
              <w:tc>
                <w:tcPr>
                  <w:tcW w:w="2340" w:type="dxa"/>
                </w:tcPr>
                <w:p w14:paraId="7FE59B63" w14:textId="77777777" w:rsidR="0054151B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Published</w:t>
                  </w:r>
                </w:p>
              </w:tc>
            </w:tr>
            <w:tr w:rsidR="0054151B" w14:paraId="0F55FB38" w14:textId="77777777">
              <w:tc>
                <w:tcPr>
                  <w:tcW w:w="2340" w:type="dxa"/>
                </w:tcPr>
                <w:p w14:paraId="2AAC68BB" w14:textId="0FEC8CF3" w:rsidR="0054151B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FE00D4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June 2, 2023</w:t>
                  </w:r>
                </w:p>
              </w:tc>
              <w:tc>
                <w:tcPr>
                  <w:tcW w:w="2340" w:type="dxa"/>
                </w:tcPr>
                <w:p w14:paraId="333A94AB" w14:textId="496EFF12" w:rsidR="0054151B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FE00D4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June 14, 2023</w:t>
                  </w:r>
                </w:p>
              </w:tc>
              <w:tc>
                <w:tcPr>
                  <w:tcW w:w="2340" w:type="dxa"/>
                </w:tcPr>
                <w:p w14:paraId="69662994" w14:textId="1F81DDCF" w:rsidR="0054151B" w:rsidRDefault="00000000">
                  <w:pPr>
                    <w:jc w:val="both"/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>Date:</w:t>
                  </w:r>
                  <w:r w:rsidR="00FE00D4">
                    <w:rPr>
                      <w:rFonts w:ascii="Bookman Old Style" w:hAnsi="Bookman Old Style" w:cs="Calibri Light"/>
                      <w:i/>
                      <w:iCs/>
                      <w:sz w:val="18"/>
                      <w:szCs w:val="18"/>
                      <w:lang w:val="en-US"/>
                    </w:rPr>
                    <w:t xml:space="preserve"> Agustus 15, 2023</w:t>
                  </w:r>
                </w:p>
              </w:tc>
            </w:tr>
          </w:tbl>
          <w:p w14:paraId="70934EC2" w14:textId="77777777" w:rsidR="0054151B" w:rsidRDefault="0054151B">
            <w:pPr>
              <w:spacing w:before="120" w:line="360" w:lineRule="auto"/>
              <w:ind w:left="-108"/>
              <w:jc w:val="both"/>
              <w:rPr>
                <w:rFonts w:ascii="Bookman Old Style" w:hAnsi="Bookman Old Style" w:cs="Calibri Light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E960A2C" w14:textId="77777777" w:rsidR="0054151B" w:rsidRDefault="00000000">
      <w:pPr>
        <w:pStyle w:val="DaftarParagraf"/>
        <w:shd w:val="clear" w:color="auto" w:fill="FFFFFF"/>
        <w:spacing w:after="0"/>
        <w:ind w:left="0"/>
        <w:jc w:val="both"/>
        <w:rPr>
          <w:rFonts w:ascii="Bookman Old Style" w:hAnsi="Bookman Old Style" w:cs="Calibri Light"/>
          <w:b/>
          <w:lang w:val="en-US"/>
        </w:rPr>
      </w:pPr>
      <w:r>
        <w:rPr>
          <w:rFonts w:ascii="Bookman Old Style" w:hAnsi="Bookman Old Style" w:cs="Calibri Light"/>
          <w:b/>
          <w:lang w:val="en-US"/>
        </w:rPr>
        <w:t>A. Introduction</w:t>
      </w:r>
    </w:p>
    <w:p w14:paraId="2D10E332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foundation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cannot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express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ideas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involves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spelling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collocation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just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Nation</w:t>
      </w:r>
      <w:proofErr w:type="spellEnd"/>
      <w:r>
        <w:rPr>
          <w:rFonts w:ascii="Bookman Old Style" w:hAnsi="Bookman Old Style" w:cs="Bookman Old Style"/>
          <w:sz w:val="22"/>
        </w:rPr>
        <w:t xml:space="preserve">, 2013; </w:t>
      </w:r>
      <w:proofErr w:type="spellStart"/>
      <w:r>
        <w:rPr>
          <w:rFonts w:ascii="Bookman Old Style" w:hAnsi="Bookman Old Style" w:cs="Bookman Old Style"/>
          <w:sz w:val="22"/>
        </w:rPr>
        <w:t>Schmitt</w:t>
      </w:r>
      <w:proofErr w:type="spellEnd"/>
      <w:r>
        <w:rPr>
          <w:rFonts w:ascii="Bookman Old Style" w:hAnsi="Bookman Old Style" w:cs="Bookman Old Style"/>
          <w:sz w:val="22"/>
        </w:rPr>
        <w:t xml:space="preserve">, 2008; </w:t>
      </w: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Nation</w:t>
      </w:r>
      <w:proofErr w:type="spellEnd"/>
      <w:r>
        <w:rPr>
          <w:rFonts w:ascii="Bookman Old Style" w:hAnsi="Bookman Old Style" w:cs="Bookman Old Style"/>
          <w:sz w:val="22"/>
        </w:rPr>
        <w:t>, 2017).</w:t>
      </w:r>
    </w:p>
    <w:p w14:paraId="7BE8CB41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EFL </w:t>
      </w:r>
      <w:proofErr w:type="spellStart"/>
      <w:r>
        <w:rPr>
          <w:rFonts w:ascii="Bookman Old Style" w:hAnsi="Bookman Old Style" w:cs="Bookman Old Style"/>
          <w:sz w:val="22"/>
        </w:rPr>
        <w:t>classrooms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memorize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briefly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forget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quickly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translation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struggle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pronounce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repetition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richer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multi-sensory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CCA7181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translation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textbook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exercises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memorization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helps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basic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makes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recipients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leaving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mechanical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disconnected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authentic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D712320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audio, video,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presenting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verbal, visual, </w:t>
      </w:r>
      <w:proofErr w:type="spellStart"/>
      <w:r>
        <w:rPr>
          <w:rFonts w:ascii="Bookman Old Style" w:hAnsi="Bookman Old Style" w:cs="Bookman Old Style"/>
          <w:sz w:val="22"/>
        </w:rPr>
        <w:t>auditory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channels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</w:t>
      </w:r>
      <w:proofErr w:type="spellEnd"/>
      <w:r>
        <w:rPr>
          <w:rFonts w:ascii="Bookman Old Style" w:hAnsi="Bookman Old Style" w:cs="Bookman Old Style"/>
          <w:sz w:val="22"/>
        </w:rPr>
        <w:t xml:space="preserve"> once.</w:t>
      </w:r>
    </w:p>
    <w:p w14:paraId="285D647C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lastRenderedPageBreak/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presenting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builds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stronger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traces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Paivio</w:t>
      </w:r>
      <w:proofErr w:type="spellEnd"/>
      <w:r>
        <w:rPr>
          <w:rFonts w:ascii="Bookman Old Style" w:hAnsi="Bookman Old Style" w:cs="Bookman Old Style"/>
          <w:sz w:val="22"/>
        </w:rPr>
        <w:t xml:space="preserve">, 1991; </w:t>
      </w:r>
      <w:proofErr w:type="spellStart"/>
      <w:r>
        <w:rPr>
          <w:rFonts w:ascii="Bookman Old Style" w:hAnsi="Bookman Old Style" w:cs="Bookman Old Style"/>
          <w:sz w:val="22"/>
        </w:rPr>
        <w:t>Sadoski</w:t>
      </w:r>
      <w:proofErr w:type="spellEnd"/>
      <w:r>
        <w:rPr>
          <w:rFonts w:ascii="Bookman Old Style" w:hAnsi="Bookman Old Style" w:cs="Bookman Old Style"/>
          <w:sz w:val="22"/>
        </w:rPr>
        <w:t xml:space="preserve">, 2005),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verbal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overloading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capacity</w:t>
      </w:r>
      <w:proofErr w:type="spellEnd"/>
      <w:r>
        <w:rPr>
          <w:rFonts w:ascii="Bookman Old Style" w:hAnsi="Bookman Old Style" w:cs="Bookman Old Style"/>
          <w:sz w:val="22"/>
        </w:rPr>
        <w:t xml:space="preserve"> (Mayer &amp; Moreno, 2003; </w:t>
      </w:r>
      <w:proofErr w:type="spellStart"/>
      <w:r>
        <w:rPr>
          <w:rFonts w:ascii="Bookman Old Style" w:hAnsi="Bookman Old Style" w:cs="Bookman Old Style"/>
          <w:sz w:val="22"/>
        </w:rPr>
        <w:t>Samur</w:t>
      </w:r>
      <w:proofErr w:type="spellEnd"/>
      <w:r>
        <w:rPr>
          <w:rFonts w:ascii="Bookman Old Style" w:hAnsi="Bookman Old Style" w:cs="Bookman Old Style"/>
          <w:sz w:val="22"/>
        </w:rPr>
        <w:t>, 2012).</w:t>
      </w:r>
    </w:p>
    <w:p w14:paraId="21E4A511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annotations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glosses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audiovisual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 (Chun &amp; </w:t>
      </w:r>
      <w:proofErr w:type="spellStart"/>
      <w:r>
        <w:rPr>
          <w:rFonts w:ascii="Bookman Old Style" w:hAnsi="Bookman Old Style" w:cs="Bookman Old Style"/>
          <w:sz w:val="22"/>
        </w:rPr>
        <w:t>Plass</w:t>
      </w:r>
      <w:proofErr w:type="spellEnd"/>
      <w:r>
        <w:rPr>
          <w:rFonts w:ascii="Bookman Old Style" w:hAnsi="Bookman Old Style" w:cs="Bookman Old Style"/>
          <w:sz w:val="22"/>
        </w:rPr>
        <w:t xml:space="preserve">, 1996; </w:t>
      </w:r>
      <w:proofErr w:type="spellStart"/>
      <w:r>
        <w:rPr>
          <w:rFonts w:ascii="Bookman Old Style" w:hAnsi="Bookman Old Style" w:cs="Bookman Old Style"/>
          <w:sz w:val="22"/>
        </w:rPr>
        <w:t>Akbulut</w:t>
      </w:r>
      <w:proofErr w:type="spellEnd"/>
      <w:r>
        <w:rPr>
          <w:rFonts w:ascii="Bookman Old Style" w:hAnsi="Bookman Old Style" w:cs="Bookman Old Style"/>
          <w:sz w:val="22"/>
        </w:rPr>
        <w:t xml:space="preserve">, 2007; </w:t>
      </w:r>
      <w:proofErr w:type="spellStart"/>
      <w:r>
        <w:rPr>
          <w:rFonts w:ascii="Bookman Old Style" w:hAnsi="Bookman Old Style" w:cs="Bookman Old Style"/>
          <w:sz w:val="22"/>
        </w:rPr>
        <w:t>Bisson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Heuven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Conklin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Tunney</w:t>
      </w:r>
      <w:proofErr w:type="spellEnd"/>
      <w:r>
        <w:rPr>
          <w:rFonts w:ascii="Bookman Old Style" w:hAnsi="Bookman Old Style" w:cs="Bookman Old Style"/>
          <w:sz w:val="22"/>
        </w:rPr>
        <w:t xml:space="preserve">, 2015; Li, </w:t>
      </w:r>
      <w:proofErr w:type="spellStart"/>
      <w:r>
        <w:rPr>
          <w:rFonts w:ascii="Bookman Old Style" w:hAnsi="Bookman Old Style" w:cs="Bookman Old Style"/>
          <w:sz w:val="22"/>
        </w:rPr>
        <w:t>Yu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Zhang</w:t>
      </w:r>
      <w:proofErr w:type="spellEnd"/>
      <w:r>
        <w:rPr>
          <w:rFonts w:ascii="Bookman Old Style" w:hAnsi="Bookman Old Style" w:cs="Bookman Old Style"/>
          <w:sz w:val="22"/>
        </w:rPr>
        <w:t xml:space="preserve">, &amp; Liu, 2022; Teng, 2023), </w:t>
      </w:r>
      <w:proofErr w:type="spellStart"/>
      <w:r>
        <w:rPr>
          <w:rFonts w:ascii="Bookman Old Style" w:hAnsi="Bookman Old Style" w:cs="Bookman Old Style"/>
          <w:sz w:val="22"/>
        </w:rPr>
        <w:t>particularly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B9D439B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Further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evidence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captioned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audiovisual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glosses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strengthen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-making (Abraham, 2008; </w:t>
      </w:r>
      <w:proofErr w:type="spellStart"/>
      <w:r>
        <w:rPr>
          <w:rFonts w:ascii="Bookman Old Style" w:hAnsi="Bookman Old Style" w:cs="Bookman Old Style"/>
          <w:sz w:val="22"/>
        </w:rPr>
        <w:t>Acha</w:t>
      </w:r>
      <w:proofErr w:type="spellEnd"/>
      <w:r>
        <w:rPr>
          <w:rFonts w:ascii="Bookman Old Style" w:hAnsi="Bookman Old Style" w:cs="Bookman Old Style"/>
          <w:sz w:val="22"/>
        </w:rPr>
        <w:t xml:space="preserve">, 2009; </w:t>
      </w:r>
      <w:proofErr w:type="spellStart"/>
      <w:r>
        <w:rPr>
          <w:rFonts w:ascii="Bookman Old Style" w:hAnsi="Bookman Old Style" w:cs="Bookman Old Style"/>
          <w:sz w:val="22"/>
        </w:rPr>
        <w:t>Çekiç</w:t>
      </w:r>
      <w:proofErr w:type="spellEnd"/>
      <w:r>
        <w:rPr>
          <w:rFonts w:ascii="Bookman Old Style" w:hAnsi="Bookman Old Style" w:cs="Bookman Old Style"/>
          <w:sz w:val="22"/>
        </w:rPr>
        <w:t xml:space="preserve">, 2024; </w:t>
      </w:r>
      <w:proofErr w:type="spellStart"/>
      <w:r>
        <w:rPr>
          <w:rFonts w:ascii="Bookman Old Style" w:hAnsi="Bookman Old Style" w:cs="Bookman Old Style"/>
          <w:sz w:val="22"/>
        </w:rPr>
        <w:t>Hirschel</w:t>
      </w:r>
      <w:proofErr w:type="spellEnd"/>
      <w:r>
        <w:rPr>
          <w:rFonts w:ascii="Bookman Old Style" w:hAnsi="Bookman Old Style" w:cs="Bookman Old Style"/>
          <w:sz w:val="22"/>
        </w:rPr>
        <w:t xml:space="preserve"> &amp; Fritz, 2013; Lee &amp; Lee, 2022; </w:t>
      </w:r>
      <w:proofErr w:type="spellStart"/>
      <w:r>
        <w:rPr>
          <w:rFonts w:ascii="Bookman Old Style" w:hAnsi="Bookman Old Style" w:cs="Bookman Old Style"/>
          <w:sz w:val="22"/>
        </w:rPr>
        <w:t>Montero</w:t>
      </w:r>
      <w:proofErr w:type="spellEnd"/>
      <w:r>
        <w:rPr>
          <w:rFonts w:ascii="Bookman Old Style" w:hAnsi="Bookman Old Style" w:cs="Bookman Old Style"/>
          <w:sz w:val="22"/>
        </w:rPr>
        <w:t xml:space="preserve"> Perez, Peters, &amp; </w:t>
      </w:r>
      <w:proofErr w:type="spellStart"/>
      <w:r>
        <w:rPr>
          <w:rFonts w:ascii="Bookman Old Style" w:hAnsi="Bookman Old Style" w:cs="Bookman Old Style"/>
          <w:sz w:val="22"/>
        </w:rPr>
        <w:t>Desmet</w:t>
      </w:r>
      <w:proofErr w:type="spellEnd"/>
      <w:r>
        <w:rPr>
          <w:rFonts w:ascii="Bookman Old Style" w:hAnsi="Bookman Old Style" w:cs="Bookman Old Style"/>
          <w:sz w:val="22"/>
        </w:rPr>
        <w:t xml:space="preserve">, 2014; Peters, 2019; Peters &amp; </w:t>
      </w: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 xml:space="preserve">, 2018; </w:t>
      </w:r>
      <w:proofErr w:type="spellStart"/>
      <w:r>
        <w:rPr>
          <w:rFonts w:ascii="Bookman Old Style" w:hAnsi="Bookman Old Style" w:cs="Bookman Old Style"/>
          <w:sz w:val="22"/>
        </w:rPr>
        <w:t>Ramezanali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Faez</w:t>
      </w:r>
      <w:proofErr w:type="spellEnd"/>
      <w:r>
        <w:rPr>
          <w:rFonts w:ascii="Bookman Old Style" w:hAnsi="Bookman Old Style" w:cs="Bookman Old Style"/>
          <w:sz w:val="22"/>
        </w:rPr>
        <w:t xml:space="preserve">, 2019; </w:t>
      </w:r>
      <w:proofErr w:type="spellStart"/>
      <w:r>
        <w:rPr>
          <w:rFonts w:ascii="Bookman Old Style" w:hAnsi="Bookman Old Style" w:cs="Bookman Old Style"/>
          <w:sz w:val="22"/>
        </w:rPr>
        <w:t>Rodgers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 xml:space="preserve">, 2020; </w:t>
      </w:r>
      <w:proofErr w:type="spellStart"/>
      <w:r>
        <w:rPr>
          <w:rFonts w:ascii="Bookman Old Style" w:hAnsi="Bookman Old Style" w:cs="Bookman Old Style"/>
          <w:sz w:val="22"/>
        </w:rPr>
        <w:t>Sydorenko</w:t>
      </w:r>
      <w:proofErr w:type="spellEnd"/>
      <w:r>
        <w:rPr>
          <w:rFonts w:ascii="Bookman Old Style" w:hAnsi="Bookman Old Style" w:cs="Bookman Old Style"/>
          <w:sz w:val="22"/>
        </w:rPr>
        <w:t xml:space="preserve">, 2010; Teng, 2019; Teng, 2022; </w:t>
      </w:r>
      <w:proofErr w:type="spellStart"/>
      <w:r>
        <w:rPr>
          <w:rFonts w:ascii="Bookman Old Style" w:hAnsi="Bookman Old Style" w:cs="Bookman Old Style"/>
          <w:sz w:val="22"/>
        </w:rPr>
        <w:t>Yoshii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Flaitz</w:t>
      </w:r>
      <w:proofErr w:type="spellEnd"/>
      <w:r>
        <w:rPr>
          <w:rFonts w:ascii="Bookman Old Style" w:hAnsi="Bookman Old Style" w:cs="Bookman Old Style"/>
          <w:sz w:val="22"/>
        </w:rPr>
        <w:t>, 2002).</w:t>
      </w:r>
    </w:p>
    <w:p w14:paraId="3B37879F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still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depends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irrelevant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elements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overload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misaligned</w:t>
      </w:r>
      <w:proofErr w:type="spellEnd"/>
      <w:r>
        <w:rPr>
          <w:rFonts w:ascii="Bookman Old Style" w:hAnsi="Bookman Old Style" w:cs="Bookman Old Style"/>
          <w:sz w:val="22"/>
        </w:rPr>
        <w:t xml:space="preserve"> visual/</w:t>
      </w:r>
      <w:proofErr w:type="spellStart"/>
      <w:r>
        <w:rPr>
          <w:rFonts w:ascii="Bookman Old Style" w:hAnsi="Bookman Old Style" w:cs="Bookman Old Style"/>
          <w:sz w:val="22"/>
        </w:rPr>
        <w:t>auditory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shift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entertainment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repetition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(Liu &amp; </w:t>
      </w:r>
      <w:proofErr w:type="spellStart"/>
      <w:r>
        <w:rPr>
          <w:rFonts w:ascii="Bookman Old Style" w:hAnsi="Bookman Old Style" w:cs="Bookman Old Style"/>
          <w:sz w:val="22"/>
        </w:rPr>
        <w:t>Todd</w:t>
      </w:r>
      <w:proofErr w:type="spellEnd"/>
      <w:r>
        <w:rPr>
          <w:rFonts w:ascii="Bookman Old Style" w:hAnsi="Bookman Old Style" w:cs="Bookman Old Style"/>
          <w:sz w:val="22"/>
        </w:rPr>
        <w:t xml:space="preserve">, 2014; </w:t>
      </w:r>
      <w:proofErr w:type="spellStart"/>
      <w:r>
        <w:rPr>
          <w:rFonts w:ascii="Bookman Old Style" w:hAnsi="Bookman Old Style" w:cs="Bookman Old Style"/>
          <w:sz w:val="22"/>
        </w:rPr>
        <w:t>Plass</w:t>
      </w:r>
      <w:proofErr w:type="spellEnd"/>
      <w:r>
        <w:rPr>
          <w:rFonts w:ascii="Bookman Old Style" w:hAnsi="Bookman Old Style" w:cs="Bookman Old Style"/>
          <w:sz w:val="22"/>
        </w:rPr>
        <w:t xml:space="preserve">, Chun, Mayer, &amp; </w:t>
      </w:r>
      <w:proofErr w:type="spellStart"/>
      <w:r>
        <w:rPr>
          <w:rFonts w:ascii="Bookman Old Style" w:hAnsi="Bookman Old Style" w:cs="Bookman Old Style"/>
          <w:sz w:val="22"/>
        </w:rPr>
        <w:t>Leutner</w:t>
      </w:r>
      <w:proofErr w:type="spellEnd"/>
      <w:r>
        <w:rPr>
          <w:rFonts w:ascii="Bookman Old Style" w:hAnsi="Bookman Old Style" w:cs="Bookman Old Style"/>
          <w:sz w:val="22"/>
        </w:rPr>
        <w:t>, 1998).</w:t>
      </w:r>
    </w:p>
    <w:p w14:paraId="5C5AB155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Indonesian EFL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familiarity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does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automatically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resources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connecting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form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warranting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classroom-based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mechanism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E51EA2A" w14:textId="77777777" w:rsidR="0054151B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addresses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three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questions</w:t>
      </w:r>
      <w:proofErr w:type="spellEnd"/>
      <w:r>
        <w:rPr>
          <w:rFonts w:ascii="Bookman Old Style" w:hAnsi="Bookman Old Style" w:cs="Bookman Old Style"/>
          <w:sz w:val="22"/>
        </w:rPr>
        <w:t xml:space="preserve">: (1)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there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between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; (2)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(3) </w:t>
      </w:r>
      <w:proofErr w:type="spellStart"/>
      <w:r>
        <w:rPr>
          <w:rFonts w:ascii="Bookman Old Style" w:hAnsi="Bookman Old Style" w:cs="Bookman Old Style"/>
          <w:sz w:val="22"/>
        </w:rPr>
        <w:t>what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emerge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implementation</w:t>
      </w:r>
      <w:proofErr w:type="spellEnd"/>
      <w:r>
        <w:rPr>
          <w:rFonts w:ascii="Bookman Old Style" w:hAnsi="Bookman Old Style" w:cs="Bookman Old Style"/>
          <w:sz w:val="22"/>
        </w:rPr>
        <w:t>?</w:t>
      </w:r>
    </w:p>
    <w:p w14:paraId="5E4B53F3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5E381E02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2E32D7CC" w14:textId="77777777" w:rsidR="00FE00D4" w:rsidRDefault="00FE00D4">
      <w:pPr>
        <w:spacing w:line="276" w:lineRule="auto"/>
        <w:ind w:firstLine="720"/>
        <w:jc w:val="both"/>
      </w:pPr>
    </w:p>
    <w:p w14:paraId="47911065" w14:textId="77777777" w:rsidR="0054151B" w:rsidRDefault="00000000">
      <w:pPr>
        <w:pStyle w:val="DaftarParagraf"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lastRenderedPageBreak/>
        <w:t xml:space="preserve">B. </w:t>
      </w:r>
      <w:proofErr w:type="spellStart"/>
      <w:r>
        <w:rPr>
          <w:rFonts w:ascii="Bookman Old Style" w:hAnsi="Bookman Old Style" w:cs="Bookman Old Style"/>
          <w:b/>
        </w:rPr>
        <w:t>Method</w:t>
      </w:r>
      <w:proofErr w:type="spellEnd"/>
    </w:p>
    <w:p w14:paraId="232EC2F1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mixed-method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explanatory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sequential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quasi-experimental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pretest-posttest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phase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followed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phase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Fetters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Curry</w:t>
      </w:r>
      <w:proofErr w:type="spellEnd"/>
      <w:r>
        <w:rPr>
          <w:rFonts w:ascii="Bookman Old Style" w:hAnsi="Bookman Old Style" w:cs="Bookman Old Style"/>
          <w:sz w:val="22"/>
        </w:rPr>
        <w:t xml:space="preserve">, &amp; </w:t>
      </w:r>
      <w:proofErr w:type="spellStart"/>
      <w:r>
        <w:rPr>
          <w:rFonts w:ascii="Bookman Old Style" w:hAnsi="Bookman Old Style" w:cs="Bookman Old Style"/>
          <w:sz w:val="22"/>
        </w:rPr>
        <w:t>Creswell</w:t>
      </w:r>
      <w:proofErr w:type="spellEnd"/>
      <w:r>
        <w:rPr>
          <w:rFonts w:ascii="Bookman Old Style" w:hAnsi="Bookman Old Style" w:cs="Bookman Old Style"/>
          <w:sz w:val="22"/>
        </w:rPr>
        <w:t xml:space="preserve">, 2013; Johnson &amp; </w:t>
      </w:r>
      <w:proofErr w:type="spellStart"/>
      <w:r>
        <w:rPr>
          <w:rFonts w:ascii="Bookman Old Style" w:hAnsi="Bookman Old Style" w:cs="Bookman Old Style"/>
          <w:sz w:val="22"/>
        </w:rPr>
        <w:t>Onwuegbuzie</w:t>
      </w:r>
      <w:proofErr w:type="spellEnd"/>
      <w:r>
        <w:rPr>
          <w:rFonts w:ascii="Bookman Old Style" w:hAnsi="Bookman Old Style" w:cs="Bookman Old Style"/>
          <w:sz w:val="22"/>
        </w:rPr>
        <w:t>, 2004).</w:t>
      </w:r>
    </w:p>
    <w:p w14:paraId="53F95FA2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Participants</w:t>
      </w:r>
      <w:proofErr w:type="spellEnd"/>
      <w:r>
        <w:rPr>
          <w:rFonts w:ascii="Bookman Old Style" w:hAnsi="Bookman Old Style" w:cs="Bookman Old Style"/>
          <w:sz w:val="22"/>
        </w:rPr>
        <w:t xml:space="preserve"> were 64 </w:t>
      </w:r>
      <w:proofErr w:type="spellStart"/>
      <w:r>
        <w:rPr>
          <w:rFonts w:ascii="Bookman Old Style" w:hAnsi="Bookman Old Style" w:cs="Bookman Old Style"/>
          <w:sz w:val="22"/>
        </w:rPr>
        <w:t>seventh-grade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two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classes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(n=32)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(n=32),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comparable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preliminary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test</w:t>
      </w:r>
      <w:proofErr w:type="spellEnd"/>
      <w:r>
        <w:rPr>
          <w:rFonts w:ascii="Bookman Old Style" w:hAnsi="Bookman Old Style" w:cs="Bookman Old Style"/>
          <w:sz w:val="22"/>
        </w:rPr>
        <w:t xml:space="preserve">. One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taught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0D699A7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, audio, </w:t>
      </w:r>
      <w:proofErr w:type="spellStart"/>
      <w:r>
        <w:rPr>
          <w:rFonts w:ascii="Bookman Old Style" w:hAnsi="Bookman Old Style" w:cs="Bookman Old Style"/>
          <w:sz w:val="22"/>
        </w:rPr>
        <w:t>short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sentences</w:t>
      </w:r>
      <w:proofErr w:type="spellEnd"/>
      <w:r>
        <w:rPr>
          <w:rFonts w:ascii="Bookman Old Style" w:hAnsi="Bookman Old Style" w:cs="Bookman Old Style"/>
          <w:sz w:val="22"/>
        </w:rPr>
        <w:t xml:space="preserve">, digital </w:t>
      </w:r>
      <w:proofErr w:type="spellStart"/>
      <w:r>
        <w:rPr>
          <w:rFonts w:ascii="Bookman Old Style" w:hAnsi="Bookman Old Style" w:cs="Bookman Old Style"/>
          <w:sz w:val="22"/>
        </w:rPr>
        <w:t>flashcards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six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such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daily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activities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objects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adjectives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food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places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verbs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via </w:t>
      </w:r>
      <w:proofErr w:type="spellStart"/>
      <w:r>
        <w:rPr>
          <w:rFonts w:ascii="Bookman Old Style" w:hAnsi="Bookman Old Style" w:cs="Bookman Old Style"/>
          <w:sz w:val="22"/>
        </w:rPr>
        <w:t>textbook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translation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exercises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3D1604D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main </w:t>
      </w:r>
      <w:proofErr w:type="spellStart"/>
      <w:r>
        <w:rPr>
          <w:rFonts w:ascii="Bookman Old Style" w:hAnsi="Bookman Old Style" w:cs="Bookman Old Style"/>
          <w:sz w:val="22"/>
        </w:rPr>
        <w:t>instrument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a 40-item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measuring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spelling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given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two-week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delayed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Cronbach's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alpha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0.87.</w:t>
      </w:r>
    </w:p>
    <w:p w14:paraId="7268527F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came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12 </w:t>
      </w:r>
      <w:proofErr w:type="spellStart"/>
      <w:r>
        <w:rPr>
          <w:rFonts w:ascii="Bookman Old Style" w:hAnsi="Bookman Old Style" w:cs="Bookman Old Style"/>
          <w:sz w:val="22"/>
        </w:rPr>
        <w:t>purposively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classroom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six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meetings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documents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731BAE3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Quantitative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were </w:t>
      </w:r>
      <w:proofErr w:type="spellStart"/>
      <w:r>
        <w:rPr>
          <w:rFonts w:ascii="Bookman Old Style" w:hAnsi="Bookman Old Style" w:cs="Bookman Old Style"/>
          <w:sz w:val="22"/>
        </w:rPr>
        <w:t>analyzed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descriptive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paired</w:t>
      </w:r>
      <w:proofErr w:type="spellEnd"/>
      <w:r>
        <w:rPr>
          <w:rFonts w:ascii="Bookman Old Style" w:hAnsi="Bookman Old Style" w:cs="Bookman Old Style"/>
          <w:sz w:val="22"/>
        </w:rPr>
        <w:t xml:space="preserve">-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independent-sample</w:t>
      </w:r>
      <w:proofErr w:type="spellEnd"/>
      <w:r>
        <w:rPr>
          <w:rFonts w:ascii="Bookman Old Style" w:hAnsi="Bookman Old Style" w:cs="Bookman Old Style"/>
          <w:sz w:val="22"/>
        </w:rPr>
        <w:t xml:space="preserve"> t-</w:t>
      </w:r>
      <w:proofErr w:type="spellStart"/>
      <w:r>
        <w:rPr>
          <w:rFonts w:ascii="Bookman Old Style" w:hAnsi="Bookman Old Style" w:cs="Bookman Old Style"/>
          <w:sz w:val="22"/>
        </w:rPr>
        <w:t>tests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normalized</w:t>
      </w:r>
      <w:proofErr w:type="spellEnd"/>
      <w:r>
        <w:rPr>
          <w:rFonts w:ascii="Bookman Old Style" w:hAnsi="Bookman Old Style" w:cs="Bookman Old Style"/>
          <w:sz w:val="22"/>
        </w:rPr>
        <w:t xml:space="preserve"> gain,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d;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were </w:t>
      </w:r>
      <w:proofErr w:type="spellStart"/>
      <w:r>
        <w:rPr>
          <w:rFonts w:ascii="Bookman Old Style" w:hAnsi="Bookman Old Style" w:cs="Bookman Old Style"/>
          <w:sz w:val="22"/>
        </w:rPr>
        <w:t>analyzed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thematically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development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9DB6DC2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occurred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analyses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quantitative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20E7668" w14:textId="77777777" w:rsidR="0054151B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Ethical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procedures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applied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participation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did</w:t>
      </w:r>
      <w:proofErr w:type="spellEnd"/>
      <w:r>
        <w:rPr>
          <w:rFonts w:ascii="Bookman Old Style" w:hAnsi="Bookman Old Style" w:cs="Bookman Old Style"/>
          <w:sz w:val="22"/>
        </w:rPr>
        <w:t xml:space="preserve"> not </w:t>
      </w:r>
      <w:proofErr w:type="spellStart"/>
      <w:r>
        <w:rPr>
          <w:rFonts w:ascii="Bookman Old Style" w:hAnsi="Bookman Old Style" w:cs="Bookman Old Style"/>
          <w:sz w:val="22"/>
        </w:rPr>
        <w:t>affect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identities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anonymized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33DFFC5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5E869248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7528B8E6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5BEE16B4" w14:textId="77777777" w:rsidR="00FE00D4" w:rsidRDefault="00FE00D4">
      <w:pPr>
        <w:spacing w:line="276" w:lineRule="auto"/>
        <w:ind w:firstLine="720"/>
        <w:jc w:val="both"/>
      </w:pPr>
    </w:p>
    <w:p w14:paraId="6FE13FD5" w14:textId="77777777" w:rsidR="0054151B" w:rsidRDefault="00000000">
      <w:pPr>
        <w:pStyle w:val="DaftarParagraf"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lastRenderedPageBreak/>
        <w:t xml:space="preserve">C. </w:t>
      </w:r>
      <w:proofErr w:type="spellStart"/>
      <w:r>
        <w:rPr>
          <w:rFonts w:ascii="Bookman Old Style" w:hAnsi="Bookman Old Style" w:cs="Bookman Old Style"/>
          <w:b/>
        </w:rPr>
        <w:t>Finding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and</w:t>
      </w:r>
      <w:proofErr w:type="spellEnd"/>
      <w:r>
        <w:rPr>
          <w:rFonts w:ascii="Bookman Old Style" w:hAnsi="Bookman Old Style" w:cs="Bookman Old Style"/>
          <w:b/>
        </w:rPr>
        <w:t xml:space="preserve"> </w:t>
      </w:r>
      <w:proofErr w:type="spellStart"/>
      <w:r>
        <w:rPr>
          <w:rFonts w:ascii="Bookman Old Style" w:hAnsi="Bookman Old Style" w:cs="Bookman Old Style"/>
          <w:b/>
        </w:rPr>
        <w:t>Discussion</w:t>
      </w:r>
      <w:proofErr w:type="spellEnd"/>
    </w:p>
    <w:p w14:paraId="2F5AB63B" w14:textId="77777777" w:rsidR="0054151B" w:rsidRDefault="00000000">
      <w:pPr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1. </w:t>
      </w:r>
      <w:proofErr w:type="spellStart"/>
      <w:r>
        <w:rPr>
          <w:rFonts w:ascii="Bookman Old Style" w:hAnsi="Bookman Old Style" w:cs="Bookman Old Style"/>
          <w:b/>
          <w:sz w:val="22"/>
        </w:rPr>
        <w:t>Finding</w:t>
      </w:r>
      <w:proofErr w:type="spellEnd"/>
    </w:p>
    <w:p w14:paraId="460DC5D5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are </w:t>
      </w:r>
      <w:proofErr w:type="spellStart"/>
      <w:r>
        <w:rPr>
          <w:rFonts w:ascii="Bookman Old Style" w:hAnsi="Bookman Old Style" w:cs="Bookman Old Style"/>
          <w:sz w:val="22"/>
        </w:rPr>
        <w:t>presented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>/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>/</w:t>
      </w:r>
      <w:proofErr w:type="spellStart"/>
      <w:r>
        <w:rPr>
          <w:rFonts w:ascii="Bookman Old Style" w:hAnsi="Bookman Old Style" w:cs="Bookman Old Style"/>
          <w:sz w:val="22"/>
        </w:rPr>
        <w:t>delayed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; gain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improvement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student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96B5266" w14:textId="77777777" w:rsidR="0054151B" w:rsidRDefault="00000000">
      <w:pPr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Students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b/>
          <w:sz w:val="22"/>
        </w:rPr>
        <w:t>Vocabulary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Mastery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before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after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the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Treatment</w:t>
      </w:r>
      <w:proofErr w:type="spellEnd"/>
    </w:p>
    <w:p w14:paraId="4544DA9C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results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similar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groups</w:t>
      </w:r>
      <w:proofErr w:type="spellEnd"/>
      <w:r>
        <w:rPr>
          <w:rFonts w:ascii="Bookman Old Style" w:hAnsi="Bookman Old Style" w:cs="Bookman Old Style"/>
          <w:sz w:val="22"/>
        </w:rPr>
        <w:t xml:space="preserve"> (M = 18.72, SD = 4.18 vs. M = 18.56, SD = 4.05),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>, t(62) = 0.15, p = .883.</w:t>
      </w:r>
    </w:p>
    <w:p w14:paraId="7D837E6A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clear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(M = 31.28, SD = 4.42) </w:t>
      </w:r>
      <w:proofErr w:type="spellStart"/>
      <w:r>
        <w:rPr>
          <w:rFonts w:ascii="Bookman Old Style" w:hAnsi="Bookman Old Style" w:cs="Bookman Old Style"/>
          <w:sz w:val="22"/>
        </w:rPr>
        <w:t>outperformed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(M = 24.06, SD = 4.81), t(62) = 6.25, p &lt; .001.</w:t>
      </w:r>
    </w:p>
    <w:p w14:paraId="3895B05B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delayed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retained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(M = 29.91)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(M = 22.81),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declining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slightly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higher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9B52AC" w14:textId="77777777" w:rsidR="0054151B" w:rsidRDefault="00000000">
      <w:pPr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1.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Groups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339"/>
        <w:gridCol w:w="1157"/>
        <w:gridCol w:w="1056"/>
        <w:gridCol w:w="1116"/>
        <w:gridCol w:w="1092"/>
        <w:gridCol w:w="1496"/>
      </w:tblGrid>
      <w:tr w:rsidR="0054151B" w14:paraId="7BDCAB2F" w14:textId="77777777">
        <w:trPr>
          <w:jc w:val="center"/>
        </w:trPr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F727E" w14:textId="77777777" w:rsidR="0054151B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Group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9815BB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Test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866520" w14:textId="77777777" w:rsidR="0054151B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N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E24D52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BD34AE" w14:textId="77777777" w:rsidR="0054151B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9AD4A6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54151B" w14:paraId="3B218ECE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BA023D5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98B82AA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Pretest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82076E4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07DFF71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18.72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CBD5A22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7379A26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Low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  <w:tr w:rsidR="0054151B" w14:paraId="6DFB1654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1703700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8FABD6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6405641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D39ECE8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31.28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2424C55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4.42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47740BC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54151B" w14:paraId="05A0C657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49490E5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2878F1C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Delayed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58A10EC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CB7E8DB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29.91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66CD919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8D16F1F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High</w:t>
            </w:r>
            <w:proofErr w:type="spellEnd"/>
          </w:p>
        </w:tc>
      </w:tr>
      <w:tr w:rsidR="0054151B" w14:paraId="1F5A629D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3E5B56D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Control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E6DC475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Pretest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74167645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CC436FF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18.56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E7E86C4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4704D489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Low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  <w:tr w:rsidR="0054151B" w14:paraId="6142A247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6985E88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Control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5135F4BB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1DFA8F8A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32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3061604C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24.06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22B8222C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4.81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14:paraId="0D03AE4E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  <w:tr w:rsidR="0054151B" w14:paraId="3BC94FC8" w14:textId="77777777">
        <w:trPr>
          <w:jc w:val="center"/>
        </w:trPr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58639F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Control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F29ED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Delayed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FC42393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95A234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22.81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7CA2FF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4.67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85DF03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</w:p>
        </w:tc>
      </w:tr>
    </w:tbl>
    <w:p w14:paraId="35066F64" w14:textId="77777777" w:rsidR="0054151B" w:rsidRDefault="0054151B"/>
    <w:p w14:paraId="52EC30F5" w14:textId="77777777" w:rsidR="0054151B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vocabulary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mastery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4A1F1AD8" w14:textId="77777777" w:rsidR="0054151B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1 </w:t>
      </w:r>
      <w:proofErr w:type="spellStart"/>
      <w:r>
        <w:rPr>
          <w:rFonts w:ascii="Bookman Old Style" w:hAnsi="Bookman Old Style" w:cs="Bookman Old Style"/>
          <w:sz w:val="22"/>
        </w:rPr>
        <w:t>shows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gain (12.56 </w:t>
      </w:r>
      <w:proofErr w:type="spellStart"/>
      <w:r>
        <w:rPr>
          <w:rFonts w:ascii="Bookman Old Style" w:hAnsi="Bookman Old Style" w:cs="Bookman Old Style"/>
          <w:sz w:val="22"/>
        </w:rPr>
        <w:t>points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exceeded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gain (5.50 </w:t>
      </w:r>
      <w:proofErr w:type="spellStart"/>
      <w:r>
        <w:rPr>
          <w:rFonts w:ascii="Bookman Old Style" w:hAnsi="Bookman Old Style" w:cs="Bookman Old Style"/>
          <w:sz w:val="22"/>
        </w:rPr>
        <w:t>points</w:t>
      </w:r>
      <w:proofErr w:type="spellEnd"/>
      <w:r>
        <w:rPr>
          <w:rFonts w:ascii="Bookman Old Style" w:hAnsi="Bookman Old Style" w:cs="Bookman Old Style"/>
          <w:sz w:val="22"/>
        </w:rPr>
        <w:t>).</w:t>
      </w:r>
    </w:p>
    <w:p w14:paraId="444E0517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52D0269A" w14:textId="77777777" w:rsidR="00FE00D4" w:rsidRDefault="00FE00D4">
      <w:pPr>
        <w:spacing w:line="276" w:lineRule="auto"/>
        <w:ind w:firstLine="720"/>
        <w:jc w:val="both"/>
      </w:pPr>
    </w:p>
    <w:p w14:paraId="2655A344" w14:textId="77777777" w:rsidR="0054151B" w:rsidRDefault="00000000">
      <w:pPr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lastRenderedPageBreak/>
        <w:t>Vocabulary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Effect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Size</w:t>
      </w:r>
      <w:proofErr w:type="spellEnd"/>
    </w:p>
    <w:p w14:paraId="3E653687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Normalized</w:t>
      </w:r>
      <w:proofErr w:type="spellEnd"/>
      <w:r>
        <w:rPr>
          <w:rFonts w:ascii="Bookman Old Style" w:hAnsi="Bookman Old Style" w:cs="Bookman Old Style"/>
          <w:sz w:val="22"/>
        </w:rPr>
        <w:t xml:space="preserve"> gain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0.59 (</w:t>
      </w:r>
      <w:proofErr w:type="spellStart"/>
      <w:r>
        <w:rPr>
          <w:rFonts w:ascii="Bookman Old Style" w:hAnsi="Bookman Old Style" w:cs="Bookman Old Style"/>
          <w:sz w:val="22"/>
        </w:rPr>
        <w:t>moderate-to-high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versus 0.26 (</w:t>
      </w:r>
      <w:proofErr w:type="spellStart"/>
      <w:r>
        <w:rPr>
          <w:rFonts w:ascii="Bookman Old Style" w:hAnsi="Bookman Old Style" w:cs="Bookman Old Style"/>
          <w:sz w:val="22"/>
        </w:rPr>
        <w:t>low-to-moderate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BE9B62E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1.56, a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both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FFED415" w14:textId="77777777" w:rsidR="0054151B" w:rsidRDefault="00000000">
      <w:pPr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2. Gain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Statistical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Comparison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13"/>
        <w:gridCol w:w="1828"/>
        <w:gridCol w:w="1792"/>
        <w:gridCol w:w="1823"/>
      </w:tblGrid>
      <w:tr w:rsidR="0054151B" w14:paraId="25FB06FC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1B0D82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Indicator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E212EF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Group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D4B71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Control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Group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440831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Statistical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Result</w:t>
            </w:r>
            <w:proofErr w:type="spellEnd"/>
          </w:p>
        </w:tc>
      </w:tr>
      <w:tr w:rsidR="0054151B" w14:paraId="13A80E22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A47BA7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Mean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gain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CC8C3DE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12.56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D0ED950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5.50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DB3BEB6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Experimental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group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higher</w:t>
            </w:r>
            <w:proofErr w:type="spellEnd"/>
          </w:p>
        </w:tc>
      </w:tr>
      <w:tr w:rsidR="0054151B" w14:paraId="1E65E893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132E2CD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Normalized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gain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0833B203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240C0E8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0.26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9355760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Moderate-to-high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vs.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low-to-moderate</w:t>
            </w:r>
            <w:proofErr w:type="spellEnd"/>
          </w:p>
        </w:tc>
      </w:tr>
      <w:tr w:rsidR="0054151B" w14:paraId="0351DB60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6981C0E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Posttest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comparison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47917F5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31.28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498E7CC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24.06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9015620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t(62) = 6.25; p &lt; .001</w:t>
            </w:r>
          </w:p>
        </w:tc>
      </w:tr>
      <w:tr w:rsidR="0054151B" w14:paraId="1865B0B7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59ABDE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Effect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size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23541E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5EE608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-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AB804B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Cohen’s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d = 1.56;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large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effect</w:t>
            </w:r>
            <w:proofErr w:type="spellEnd"/>
          </w:p>
        </w:tc>
      </w:tr>
    </w:tbl>
    <w:p w14:paraId="779EE1C0" w14:textId="77777777" w:rsidR="0054151B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pretest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posttest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56F9188D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25478461" w14:textId="1665B5B8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substantially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spelling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which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multi-dimensional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43AE39DB" w14:textId="77777777" w:rsidR="0054151B" w:rsidRDefault="00000000">
      <w:pPr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Improvement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across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Vocabulary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Components</w:t>
      </w:r>
      <w:proofErr w:type="spellEnd"/>
    </w:p>
    <w:p w14:paraId="0DEE5E61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test's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four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most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followed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awareness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spelling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CA75E39" w14:textId="77777777" w:rsidR="0054151B" w:rsidRDefault="00000000">
      <w:pPr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3.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Component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Group</w:t>
      </w:r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479"/>
        <w:gridCol w:w="1431"/>
        <w:gridCol w:w="1439"/>
        <w:gridCol w:w="1411"/>
        <w:gridCol w:w="1496"/>
      </w:tblGrid>
      <w:tr w:rsidR="0054151B" w14:paraId="2C9652DA" w14:textId="77777777">
        <w:trPr>
          <w:jc w:val="center"/>
        </w:trPr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D65FEA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Component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A2A581E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Pretest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835503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Posttest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610CF7" w14:textId="77777777" w:rsidR="0054151B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Gain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3B0E0A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54151B" w14:paraId="6DFC800F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DF53809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Word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meaning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recognition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37365A4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5.12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D0F4381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8.63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D9DA087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3242DC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54151B" w14:paraId="60691640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AC9A0B6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Spelling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42710C0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4.41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9BA7D27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6.78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2600E1F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2.37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A0A83A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Moderate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54151B" w14:paraId="668FEB53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A876FC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Pronunciation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awareness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8D775DC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4.03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CD179F2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7.21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B4030E1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3.18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89FD3DF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improvement</w:t>
            </w:r>
            <w:proofErr w:type="spellEnd"/>
          </w:p>
        </w:tc>
      </w:tr>
      <w:tr w:rsidR="0054151B" w14:paraId="0232EF88" w14:textId="77777777">
        <w:trPr>
          <w:jc w:val="center"/>
        </w:trPr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43BCC6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Contextual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use</w:t>
            </w:r>
            <w:proofErr w:type="spellEnd"/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ADC7CD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lastRenderedPageBreak/>
              <w:t>5.16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D6F570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8.66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92AE17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3.50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2D917B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Strong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lastRenderedPageBreak/>
              <w:t>improvement</w:t>
            </w:r>
            <w:proofErr w:type="spellEnd"/>
          </w:p>
        </w:tc>
      </w:tr>
    </w:tbl>
    <w:p w14:paraId="061429D7" w14:textId="77777777" w:rsidR="0054151B" w:rsidRDefault="00000000">
      <w:pPr>
        <w:spacing w:line="276" w:lineRule="auto"/>
        <w:rPr>
          <w:rFonts w:ascii="Bookman Old Style" w:hAnsi="Bookman Old Style" w:cs="Bookman Old Style"/>
          <w:i/>
          <w:sz w:val="20"/>
        </w:rPr>
      </w:pPr>
      <w:proofErr w:type="spellStart"/>
      <w:r>
        <w:rPr>
          <w:rFonts w:ascii="Bookman Old Style" w:hAnsi="Bookman Old Style" w:cs="Bookman Old Style"/>
          <w:i/>
          <w:sz w:val="20"/>
        </w:rPr>
        <w:lastRenderedPageBreak/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vocabulary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mastery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test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1D33F91D" w14:textId="77777777" w:rsidR="00FE00D4" w:rsidRDefault="00FE00D4">
      <w:pPr>
        <w:spacing w:line="276" w:lineRule="auto"/>
      </w:pPr>
    </w:p>
    <w:p w14:paraId="4E95BE00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Visual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) </w:t>
      </w:r>
      <w:proofErr w:type="spellStart"/>
      <w:r>
        <w:rPr>
          <w:rFonts w:ascii="Bookman Old Style" w:hAnsi="Bookman Old Style" w:cs="Bookman Old Style"/>
          <w:sz w:val="22"/>
        </w:rPr>
        <w:t>explains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recognition</w:t>
      </w:r>
      <w:proofErr w:type="spellEnd"/>
      <w:r>
        <w:rPr>
          <w:rFonts w:ascii="Bookman Old Style" w:hAnsi="Bookman Old Style" w:cs="Bookman Old Style"/>
          <w:sz w:val="22"/>
        </w:rPr>
        <w:t xml:space="preserve">; audio </w:t>
      </w:r>
      <w:proofErr w:type="spellStart"/>
      <w:r>
        <w:rPr>
          <w:rFonts w:ascii="Bookman Old Style" w:hAnsi="Bookman Old Style" w:cs="Bookman Old Style"/>
          <w:sz w:val="22"/>
        </w:rPr>
        <w:t>models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repetition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sentences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contextual-use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spelling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written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1A6D5DF" w14:textId="77777777" w:rsidR="0054151B" w:rsidRDefault="00000000">
      <w:pPr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Students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b/>
          <w:sz w:val="22"/>
        </w:rPr>
        <w:t>Responses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to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Multimodal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Learning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Materials</w:t>
      </w:r>
    </w:p>
    <w:p w14:paraId="5867BDFA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questionnaire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audio </w:t>
      </w:r>
      <w:proofErr w:type="spellStart"/>
      <w:r>
        <w:rPr>
          <w:rFonts w:ascii="Bookman Old Style" w:hAnsi="Bookman Old Style" w:cs="Bookman Old Style"/>
          <w:sz w:val="22"/>
        </w:rPr>
        <w:t>aided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EF0043A" w14:textId="77777777" w:rsidR="0054151B" w:rsidRDefault="00000000">
      <w:pPr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4.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Responses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824"/>
        <w:gridCol w:w="1799"/>
        <w:gridCol w:w="1794"/>
        <w:gridCol w:w="1839"/>
      </w:tblGrid>
      <w:tr w:rsidR="0054151B" w14:paraId="370F0C45" w14:textId="77777777">
        <w:trPr>
          <w:jc w:val="center"/>
        </w:trPr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DEE7D4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Statement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70AA27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</w:t>
            </w:r>
            <w:proofErr w:type="spellEnd"/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3C507D" w14:textId="77777777" w:rsidR="0054151B" w:rsidRDefault="00000000">
            <w:pPr>
              <w:spacing w:line="276" w:lineRule="auto"/>
              <w:jc w:val="center"/>
            </w:pPr>
            <w:r>
              <w:rPr>
                <w:rFonts w:ascii="Bookman Old Style" w:hAnsi="Bookman Old Style" w:cs="Bookman Old Style"/>
                <w:b/>
                <w:sz w:val="18"/>
              </w:rPr>
              <w:t>SD</w:t>
            </w:r>
          </w:p>
        </w:tc>
        <w:tc>
          <w:tcPr>
            <w:tcW w:w="18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E8BFB2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Interpretation</w:t>
            </w:r>
            <w:proofErr w:type="spellEnd"/>
          </w:p>
        </w:tc>
      </w:tr>
      <w:tr w:rsidR="0054151B" w14:paraId="004CF964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7568F9A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Pictures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helped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understand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meanings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ECFED4C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4.48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9CF5B17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2E6836F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positive</w:t>
            </w:r>
            <w:proofErr w:type="spellEnd"/>
          </w:p>
        </w:tc>
      </w:tr>
      <w:tr w:rsidR="0054151B" w14:paraId="5ABB0E14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2408306B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Audio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helped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pronounce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new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9365076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4.36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3B9B40E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63D5A38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positive</w:t>
            </w:r>
            <w:proofErr w:type="spellEnd"/>
          </w:p>
        </w:tc>
      </w:tr>
      <w:tr w:rsidR="0054151B" w14:paraId="2B231C30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5517F925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Videos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made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vocabulary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easier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remember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3BDDF27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4.29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626A56B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3A4FA4C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positive</w:t>
            </w:r>
            <w:proofErr w:type="spellEnd"/>
          </w:p>
        </w:tc>
      </w:tr>
      <w:tr w:rsidR="0054151B" w14:paraId="41828E75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7CFD2A76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Contextual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sentences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helped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words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1752E695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264A364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0.67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9DD152F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Positive</w:t>
            </w:r>
            <w:proofErr w:type="spellEnd"/>
          </w:p>
        </w:tc>
      </w:tr>
      <w:tr w:rsidR="0054151B" w14:paraId="0A1F91FA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489FE4F0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Digital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flashcards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helped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review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vocabulary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91E9B23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66326049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0.72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</w:tcPr>
          <w:p w14:paraId="35A4B0CE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Positive</w:t>
            </w:r>
            <w:proofErr w:type="spellEnd"/>
          </w:p>
        </w:tc>
      </w:tr>
      <w:tr w:rsidR="0054151B" w14:paraId="5E16F883" w14:textId="77777777">
        <w:trPr>
          <w:jc w:val="center"/>
        </w:trPr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2FCDB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materials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made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more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interesting</w:t>
            </w:r>
            <w:proofErr w:type="spellEnd"/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F360D5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4.52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D6C18A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>0.53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CBB621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Very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positive</w:t>
            </w:r>
            <w:proofErr w:type="spellEnd"/>
          </w:p>
        </w:tc>
      </w:tr>
    </w:tbl>
    <w:p w14:paraId="278B9AC5" w14:textId="77777777" w:rsidR="0054151B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Processed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student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questionnaire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data.</w:t>
      </w:r>
    </w:p>
    <w:p w14:paraId="602D6A28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31BD3E60" w14:textId="1885CD9B" w:rsidR="0054151B" w:rsidRDefault="00000000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highest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making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"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interesting</w:t>
      </w:r>
      <w:proofErr w:type="spellEnd"/>
      <w:r>
        <w:rPr>
          <w:rFonts w:ascii="Bookman Old Style" w:hAnsi="Bookman Old Style" w:cs="Bookman Old Style"/>
          <w:sz w:val="22"/>
        </w:rPr>
        <w:t xml:space="preserve">," </w:t>
      </w:r>
      <w:proofErr w:type="spellStart"/>
      <w:r>
        <w:rPr>
          <w:rFonts w:ascii="Bookman Old Style" w:hAnsi="Bookman Old Style" w:cs="Bookman Old Style"/>
          <w:sz w:val="22"/>
        </w:rPr>
        <w:t>showing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increased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alongside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memory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DB442C5" w14:textId="77777777" w:rsidR="00FE00D4" w:rsidRDefault="00FE00D4">
      <w:pPr>
        <w:spacing w:line="276" w:lineRule="auto"/>
        <w:ind w:firstLine="720"/>
        <w:jc w:val="both"/>
      </w:pPr>
    </w:p>
    <w:p w14:paraId="440EB54D" w14:textId="77777777" w:rsidR="0054151B" w:rsidRDefault="00000000">
      <w:pPr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lastRenderedPageBreak/>
        <w:t>Qualitative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Themes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from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Interviews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and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Observations</w:t>
      </w:r>
      <w:proofErr w:type="spellEnd"/>
    </w:p>
    <w:p w14:paraId="034E2F4E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revealed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: visual </w:t>
      </w:r>
      <w:proofErr w:type="spellStart"/>
      <w:r>
        <w:rPr>
          <w:rFonts w:ascii="Bookman Old Style" w:hAnsi="Bookman Old Style" w:cs="Bookman Old Style"/>
          <w:sz w:val="22"/>
        </w:rPr>
        <w:t>anchoring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auditory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reinforcement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-making,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9797F20" w14:textId="77777777" w:rsidR="0054151B" w:rsidRDefault="00000000">
      <w:pPr>
        <w:spacing w:before="100" w:line="276" w:lineRule="auto"/>
      </w:pPr>
      <w:proofErr w:type="spellStart"/>
      <w:r>
        <w:rPr>
          <w:rFonts w:ascii="Bookman Old Style" w:hAnsi="Bookman Old Style" w:cs="Bookman Old Style"/>
          <w:sz w:val="22"/>
        </w:rPr>
        <w:t>Table</w:t>
      </w:r>
      <w:proofErr w:type="spellEnd"/>
      <w:r>
        <w:rPr>
          <w:rFonts w:ascii="Bookman Old Style" w:hAnsi="Bookman Old Style" w:cs="Bookman Old Style"/>
          <w:sz w:val="22"/>
        </w:rPr>
        <w:t xml:space="preserve"> 5.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Themes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Materials</w:t>
      </w:r>
    </w:p>
    <w:tbl>
      <w:tblPr>
        <w:tblW w:w="0" w:type="auto"/>
        <w:jc w:val="center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2419"/>
      </w:tblGrid>
      <w:tr w:rsidR="0054151B" w14:paraId="7B7D3CC5" w14:textId="77777777">
        <w:trPr>
          <w:jc w:val="center"/>
        </w:trPr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0EECE1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Theme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A2670D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Evidence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from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Classroom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Practice</w:t>
            </w:r>
            <w:proofErr w:type="spellEnd"/>
          </w:p>
        </w:tc>
        <w:tc>
          <w:tcPr>
            <w:tcW w:w="24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584C8A" w14:textId="77777777" w:rsidR="0054151B" w:rsidRDefault="00000000">
            <w:pPr>
              <w:spacing w:line="276" w:lineRule="auto"/>
              <w:jc w:val="center"/>
            </w:pP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Pedagogical</w:t>
            </w:r>
            <w:proofErr w:type="spellEnd"/>
            <w:r>
              <w:rPr>
                <w:rFonts w:ascii="Bookman Old Style" w:hAnsi="Bookman Old Style" w:cs="Bookman Old Style"/>
                <w:b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b/>
                <w:sz w:val="18"/>
              </w:rPr>
              <w:t>Meaning</w:t>
            </w:r>
            <w:proofErr w:type="spellEnd"/>
          </w:p>
        </w:tc>
      </w:tr>
      <w:tr w:rsidR="0054151B" w14:paraId="1ED4BD03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0E914E53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Visual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anchoring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77768A42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connected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with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pictures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videos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19A30A7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Images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helped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understand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recall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meanings</w:t>
            </w:r>
            <w:proofErr w:type="spellEnd"/>
          </w:p>
        </w:tc>
      </w:tr>
      <w:tr w:rsidR="0054151B" w14:paraId="51DB5B42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263F0C2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Auditory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reinforcement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2F18260F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listened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to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repeated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pronunciation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models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4C78D049" w14:textId="77777777" w:rsidR="0054151B" w:rsidRDefault="00000000">
            <w:pPr>
              <w:spacing w:line="276" w:lineRule="auto"/>
            </w:pPr>
            <w:r>
              <w:rPr>
                <w:rFonts w:ascii="Bookman Old Style" w:hAnsi="Bookman Old Style" w:cs="Bookman Old Style"/>
                <w:sz w:val="18"/>
              </w:rPr>
              <w:t xml:space="preserve">Audio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supported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pronunciation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awareness</w:t>
            </w:r>
            <w:proofErr w:type="spellEnd"/>
          </w:p>
        </w:tc>
      </w:tr>
      <w:tr w:rsidR="0054151B" w14:paraId="1ECE303D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748CB8A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Contextual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meaning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>-making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EB561CB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sentences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dialogues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short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tasks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F75A1D5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Context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helped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understand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use</w:t>
            </w:r>
            <w:proofErr w:type="spellEnd"/>
          </w:p>
        </w:tc>
      </w:tr>
      <w:tr w:rsidR="0054151B" w14:paraId="2F92FDDC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71D4F0D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Repeated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exposure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6A6E9D15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encountered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the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same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through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text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image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audio,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task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</w:tcPr>
          <w:p w14:paraId="308D1608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Repetition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strengthened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retention</w:t>
            </w:r>
            <w:proofErr w:type="spellEnd"/>
          </w:p>
        </w:tc>
      </w:tr>
      <w:tr w:rsidR="0054151B" w14:paraId="4C023A2A" w14:textId="77777777">
        <w:trPr>
          <w:jc w:val="center"/>
        </w:trPr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21A94E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Learning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engagement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68DAA4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Students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were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more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active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in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answering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repeating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and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using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words</w:t>
            </w:r>
            <w:proofErr w:type="spellEnd"/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98C675" w14:textId="77777777" w:rsidR="0054151B" w:rsidRDefault="00000000">
            <w:pPr>
              <w:spacing w:line="276" w:lineRule="auto"/>
            </w:pPr>
            <w:proofErr w:type="spellStart"/>
            <w:r>
              <w:rPr>
                <w:rFonts w:ascii="Bookman Old Style" w:hAnsi="Bookman Old Style" w:cs="Bookman Old Style"/>
                <w:sz w:val="18"/>
              </w:rPr>
              <w:t>Multimodal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input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increased</w:t>
            </w:r>
            <w:proofErr w:type="spellEnd"/>
            <w:r>
              <w:rPr>
                <w:rFonts w:ascii="Bookman Old Style" w:hAnsi="Bookman Old Style" w:cs="Bookman Old Style"/>
                <w:sz w:val="18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18"/>
              </w:rPr>
              <w:t>participation</w:t>
            </w:r>
            <w:proofErr w:type="spellEnd"/>
          </w:p>
        </w:tc>
      </w:tr>
    </w:tbl>
    <w:p w14:paraId="61342A54" w14:textId="77777777" w:rsidR="0054151B" w:rsidRDefault="00000000">
      <w:pPr>
        <w:spacing w:line="276" w:lineRule="auto"/>
      </w:pPr>
      <w:proofErr w:type="spellStart"/>
      <w:r>
        <w:rPr>
          <w:rFonts w:ascii="Bookman Old Style" w:hAnsi="Bookman Old Style" w:cs="Bookman Old Style"/>
          <w:i/>
          <w:sz w:val="20"/>
        </w:rPr>
        <w:t>Source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: </w:t>
      </w:r>
      <w:proofErr w:type="spellStart"/>
      <w:r>
        <w:rPr>
          <w:rFonts w:ascii="Bookman Old Style" w:hAnsi="Bookman Old Style" w:cs="Bookman Old Style"/>
          <w:i/>
          <w:sz w:val="20"/>
        </w:rPr>
        <w:t>Synthesized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from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interviews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and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classroom</w:t>
      </w:r>
      <w:proofErr w:type="spellEnd"/>
      <w:r>
        <w:rPr>
          <w:rFonts w:ascii="Bookman Old Style" w:hAnsi="Bookman Old Style" w:cs="Bookman Old Style"/>
          <w:i/>
          <w:sz w:val="20"/>
        </w:rPr>
        <w:t xml:space="preserve"> </w:t>
      </w:r>
      <w:proofErr w:type="spellStart"/>
      <w:r>
        <w:rPr>
          <w:rFonts w:ascii="Bookman Old Style" w:hAnsi="Bookman Old Style" w:cs="Bookman Old Style"/>
          <w:i/>
          <w:sz w:val="20"/>
        </w:rPr>
        <w:t>observations</w:t>
      </w:r>
      <w:proofErr w:type="spellEnd"/>
      <w:r>
        <w:rPr>
          <w:rFonts w:ascii="Bookman Old Style" w:hAnsi="Bookman Old Style" w:cs="Bookman Old Style"/>
          <w:i/>
          <w:sz w:val="20"/>
        </w:rPr>
        <w:t>.</w:t>
      </w:r>
    </w:p>
    <w:p w14:paraId="29A5F367" w14:textId="77777777" w:rsidR="00FE00D4" w:rsidRDefault="00FE00D4">
      <w:pPr>
        <w:spacing w:line="276" w:lineRule="auto"/>
        <w:ind w:firstLine="720"/>
        <w:jc w:val="both"/>
        <w:rPr>
          <w:rFonts w:ascii="Bookman Old Style" w:hAnsi="Bookman Old Style" w:cs="Bookman Old Style"/>
          <w:sz w:val="22"/>
        </w:rPr>
      </w:pPr>
    </w:p>
    <w:p w14:paraId="2948D14D" w14:textId="67725EA6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Observations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experimental-group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responding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repeating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guessing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previously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passive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participating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69924951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Interviews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easier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remember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meanings</w:t>
      </w:r>
      <w:proofErr w:type="spellEnd"/>
      <w:r>
        <w:rPr>
          <w:rFonts w:ascii="Bookman Old Style" w:hAnsi="Bookman Old Style" w:cs="Bookman Old Style"/>
          <w:sz w:val="22"/>
        </w:rPr>
        <w:t xml:space="preserve">, audio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flashcards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quick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C139A2B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teacher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explanation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required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images</w:t>
      </w:r>
      <w:proofErr w:type="spellEnd"/>
      <w:r>
        <w:rPr>
          <w:rFonts w:ascii="Bookman Old Style" w:hAnsi="Bookman Old Style" w:cs="Bookman Old Style"/>
          <w:sz w:val="22"/>
        </w:rPr>
        <w:t xml:space="preserve">, audio,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video.</w:t>
      </w:r>
    </w:p>
    <w:p w14:paraId="28D828D4" w14:textId="77777777" w:rsidR="00FE00D4" w:rsidRDefault="00FE00D4">
      <w:pPr>
        <w:spacing w:before="200" w:line="276" w:lineRule="auto"/>
        <w:rPr>
          <w:rFonts w:ascii="Bookman Old Style" w:hAnsi="Bookman Old Style" w:cs="Bookman Old Style"/>
          <w:b/>
          <w:sz w:val="22"/>
        </w:rPr>
      </w:pPr>
    </w:p>
    <w:p w14:paraId="070E3320" w14:textId="5E777BE0" w:rsidR="0054151B" w:rsidRDefault="00000000">
      <w:pPr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lastRenderedPageBreak/>
        <w:t>Challenges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b/>
          <w:sz w:val="22"/>
        </w:rPr>
        <w:t>Implementing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Multimodal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Materials</w:t>
      </w:r>
    </w:p>
    <w:p w14:paraId="46CBFB63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Challenges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over-</w:t>
      </w:r>
      <w:proofErr w:type="spellStart"/>
      <w:r>
        <w:rPr>
          <w:rFonts w:ascii="Bookman Old Style" w:hAnsi="Bookman Old Style" w:cs="Bookman Old Style"/>
          <w:sz w:val="22"/>
        </w:rPr>
        <w:t>focusing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visual/video </w:t>
      </w:r>
      <w:proofErr w:type="spellStart"/>
      <w:r>
        <w:rPr>
          <w:rFonts w:ascii="Bookman Old Style" w:hAnsi="Bookman Old Style" w:cs="Bookman Old Style"/>
          <w:sz w:val="22"/>
        </w:rPr>
        <w:t>elements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preparation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conventional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technical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issues</w:t>
      </w:r>
      <w:proofErr w:type="spellEnd"/>
      <w:r>
        <w:rPr>
          <w:rFonts w:ascii="Bookman Old Style" w:hAnsi="Bookman Old Style" w:cs="Bookman Old Style"/>
          <w:sz w:val="22"/>
        </w:rPr>
        <w:t xml:space="preserve"> (audio, </w:t>
      </w:r>
      <w:proofErr w:type="spellStart"/>
      <w:r>
        <w:rPr>
          <w:rFonts w:ascii="Bookman Old Style" w:hAnsi="Bookman Old Style" w:cs="Bookman Old Style"/>
          <w:sz w:val="22"/>
        </w:rPr>
        <w:t>projector</w:t>
      </w:r>
      <w:proofErr w:type="spellEnd"/>
      <w:r>
        <w:rPr>
          <w:rFonts w:ascii="Bookman Old Style" w:hAnsi="Bookman Old Style" w:cs="Bookman Old Style"/>
          <w:sz w:val="22"/>
        </w:rPr>
        <w:t xml:space="preserve">, internet),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difficulty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visually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representing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abstract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A77D79D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indicates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pedagogical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: visual, audio,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video </w:t>
      </w:r>
      <w:proofErr w:type="spellStart"/>
      <w:r>
        <w:rPr>
          <w:rFonts w:ascii="Bookman Old Style" w:hAnsi="Bookman Old Style" w:cs="Bookman Old Style"/>
          <w:sz w:val="22"/>
        </w:rPr>
        <w:t>elements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distract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combined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not </w:t>
      </w:r>
      <w:proofErr w:type="spellStart"/>
      <w:r>
        <w:rPr>
          <w:rFonts w:ascii="Bookman Old Style" w:hAnsi="Bookman Old Style" w:cs="Bookman Old Style"/>
          <w:sz w:val="22"/>
        </w:rPr>
        <w:t>just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watch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29762ED" w14:textId="77777777" w:rsidR="0054151B" w:rsidRDefault="00000000">
      <w:pPr>
        <w:spacing w:before="200" w:line="276" w:lineRule="auto"/>
      </w:pPr>
      <w:r>
        <w:rPr>
          <w:rFonts w:ascii="Bookman Old Style" w:hAnsi="Bookman Old Style" w:cs="Bookman Old Style"/>
          <w:b/>
          <w:sz w:val="22"/>
        </w:rPr>
        <w:t xml:space="preserve">2. </w:t>
      </w:r>
      <w:proofErr w:type="spellStart"/>
      <w:r>
        <w:rPr>
          <w:rFonts w:ascii="Bookman Old Style" w:hAnsi="Bookman Old Style" w:cs="Bookman Old Style"/>
          <w:b/>
          <w:sz w:val="22"/>
        </w:rPr>
        <w:t>Discussion</w:t>
      </w:r>
      <w:proofErr w:type="spellEnd"/>
    </w:p>
    <w:p w14:paraId="04BADD1E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significantly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outperforming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delayed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</w:t>
      </w:r>
      <w:proofErr w:type="spellEnd"/>
      <w:r>
        <w:rPr>
          <w:rFonts w:ascii="Bookman Old Style" w:hAnsi="Bookman Old Style" w:cs="Bookman Old Style"/>
          <w:sz w:val="22"/>
        </w:rPr>
        <w:t xml:space="preserve">-modal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single</w:t>
      </w:r>
      <w:proofErr w:type="spellEnd"/>
      <w:r>
        <w:rPr>
          <w:rFonts w:ascii="Bookman Old Style" w:hAnsi="Bookman Old Style" w:cs="Bookman Old Style"/>
          <w:sz w:val="22"/>
        </w:rPr>
        <w:t xml:space="preserve">-mode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FC1722A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: verbal-plus-visual </w:t>
      </w:r>
      <w:proofErr w:type="spellStart"/>
      <w:r>
        <w:rPr>
          <w:rFonts w:ascii="Bookman Old Style" w:hAnsi="Bookman Old Style" w:cs="Bookman Old Style"/>
          <w:sz w:val="22"/>
        </w:rPr>
        <w:t>encounters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traces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paired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picture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model,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alone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Paivio</w:t>
      </w:r>
      <w:proofErr w:type="spellEnd"/>
      <w:r>
        <w:rPr>
          <w:rFonts w:ascii="Bookman Old Style" w:hAnsi="Bookman Old Style" w:cs="Bookman Old Style"/>
          <w:sz w:val="22"/>
        </w:rPr>
        <w:t xml:space="preserve">, 1991; </w:t>
      </w:r>
      <w:proofErr w:type="spellStart"/>
      <w:r>
        <w:rPr>
          <w:rFonts w:ascii="Bookman Old Style" w:hAnsi="Bookman Old Style" w:cs="Bookman Old Style"/>
          <w:sz w:val="22"/>
        </w:rPr>
        <w:t>Sadoski</w:t>
      </w:r>
      <w:proofErr w:type="spellEnd"/>
      <w:r>
        <w:rPr>
          <w:rFonts w:ascii="Bookman Old Style" w:hAnsi="Bookman Old Style" w:cs="Bookman Old Style"/>
          <w:sz w:val="22"/>
        </w:rPr>
        <w:t>, 2005).</w:t>
      </w:r>
    </w:p>
    <w:p w14:paraId="0B456A75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It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 (Mayer &amp; Moreno, 2003):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audio </w:t>
      </w:r>
      <w:proofErr w:type="spellStart"/>
      <w:r>
        <w:rPr>
          <w:rFonts w:ascii="Bookman Old Style" w:hAnsi="Bookman Old Style" w:cs="Bookman Old Style"/>
          <w:sz w:val="22"/>
        </w:rPr>
        <w:t>provided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created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sentences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usage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working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together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as </w:t>
      </w:r>
      <w:proofErr w:type="spellStart"/>
      <w:r>
        <w:rPr>
          <w:rFonts w:ascii="Bookman Old Style" w:hAnsi="Bookman Old Style" w:cs="Bookman Old Style"/>
          <w:sz w:val="22"/>
        </w:rPr>
        <w:t>decoration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0111B503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Strong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beyond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translation-based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toward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deeper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understanding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Chun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Plass</w:t>
      </w:r>
      <w:proofErr w:type="spellEnd"/>
      <w:r>
        <w:rPr>
          <w:rFonts w:ascii="Bookman Old Style" w:hAnsi="Bookman Old Style" w:cs="Bookman Old Style"/>
          <w:sz w:val="22"/>
        </w:rPr>
        <w:t xml:space="preserve"> (1996), </w:t>
      </w:r>
      <w:proofErr w:type="spellStart"/>
      <w:r>
        <w:rPr>
          <w:rFonts w:ascii="Bookman Old Style" w:hAnsi="Bookman Old Style" w:cs="Bookman Old Style"/>
          <w:sz w:val="22"/>
        </w:rPr>
        <w:t>Akbulut</w:t>
      </w:r>
      <w:proofErr w:type="spellEnd"/>
      <w:r>
        <w:rPr>
          <w:rFonts w:ascii="Bookman Old Style" w:hAnsi="Bookman Old Style" w:cs="Bookman Old Style"/>
          <w:sz w:val="22"/>
        </w:rPr>
        <w:t xml:space="preserve"> (2007), </w:t>
      </w:r>
      <w:proofErr w:type="spellStart"/>
      <w:r>
        <w:rPr>
          <w:rFonts w:ascii="Bookman Old Style" w:hAnsi="Bookman Old Style" w:cs="Bookman Old Style"/>
          <w:sz w:val="22"/>
        </w:rPr>
        <w:t>Yoshii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Flaitz</w:t>
      </w:r>
      <w:proofErr w:type="spellEnd"/>
      <w:r>
        <w:rPr>
          <w:rFonts w:ascii="Bookman Old Style" w:hAnsi="Bookman Old Style" w:cs="Bookman Old Style"/>
          <w:sz w:val="22"/>
        </w:rPr>
        <w:t xml:space="preserve"> (2002),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Abraham (2008).</w:t>
      </w:r>
    </w:p>
    <w:p w14:paraId="1F59DF58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gains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yet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hesitate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without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>; audio-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addressed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audiovisual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Montero</w:t>
      </w:r>
      <w:proofErr w:type="spellEnd"/>
      <w:r>
        <w:rPr>
          <w:rFonts w:ascii="Bookman Old Style" w:hAnsi="Bookman Old Style" w:cs="Bookman Old Style"/>
          <w:sz w:val="22"/>
        </w:rPr>
        <w:t xml:space="preserve"> Perez </w:t>
      </w:r>
      <w:proofErr w:type="spellStart"/>
      <w:r>
        <w:rPr>
          <w:rFonts w:ascii="Bookman Old Style" w:hAnsi="Bookman Old Style" w:cs="Bookman Old Style"/>
          <w:sz w:val="22"/>
        </w:rPr>
        <w:t>et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al.</w:t>
      </w:r>
      <w:proofErr w:type="spellEnd"/>
      <w:r>
        <w:rPr>
          <w:rFonts w:ascii="Bookman Old Style" w:hAnsi="Bookman Old Style" w:cs="Bookman Old Style"/>
          <w:sz w:val="22"/>
        </w:rPr>
        <w:t xml:space="preserve">, 2014; Peters, 2019; Peters &amp; </w:t>
      </w: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 xml:space="preserve">, 2018; </w:t>
      </w:r>
      <w:proofErr w:type="spellStart"/>
      <w:r>
        <w:rPr>
          <w:rFonts w:ascii="Bookman Old Style" w:hAnsi="Bookman Old Style" w:cs="Bookman Old Style"/>
          <w:sz w:val="22"/>
        </w:rPr>
        <w:t>Sydorenko</w:t>
      </w:r>
      <w:proofErr w:type="spellEnd"/>
      <w:r>
        <w:rPr>
          <w:rFonts w:ascii="Bookman Old Style" w:hAnsi="Bookman Old Style" w:cs="Bookman Old Style"/>
          <w:sz w:val="22"/>
        </w:rPr>
        <w:t>, 2010; Teng, 2019).</w:t>
      </w:r>
    </w:p>
    <w:p w14:paraId="55D9FD8B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Retention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delayed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varied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consolidates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knowledge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consistent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Ramezanali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Faez</w:t>
      </w:r>
      <w:proofErr w:type="spellEnd"/>
      <w:r>
        <w:rPr>
          <w:rFonts w:ascii="Bookman Old Style" w:hAnsi="Bookman Old Style" w:cs="Bookman Old Style"/>
          <w:sz w:val="22"/>
        </w:rPr>
        <w:t xml:space="preserve">, 2019; </w:t>
      </w:r>
      <w:proofErr w:type="spellStart"/>
      <w:r>
        <w:rPr>
          <w:rFonts w:ascii="Bookman Old Style" w:hAnsi="Bookman Old Style" w:cs="Bookman Old Style"/>
          <w:sz w:val="22"/>
        </w:rPr>
        <w:t>Rodgers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>, 2020; Teng, 2022; Teng, 2023).</w:t>
      </w:r>
    </w:p>
    <w:p w14:paraId="26E090B5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deepen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</w:t>
      </w:r>
      <w:proofErr w:type="spellEnd"/>
      <w:r>
        <w:rPr>
          <w:rFonts w:ascii="Bookman Old Style" w:hAnsi="Bookman Old Style" w:cs="Bookman Old Style"/>
          <w:sz w:val="22"/>
        </w:rPr>
        <w:t xml:space="preserve">: visual </w:t>
      </w:r>
      <w:proofErr w:type="spellStart"/>
      <w:r>
        <w:rPr>
          <w:rFonts w:ascii="Bookman Old Style" w:hAnsi="Bookman Old Style" w:cs="Bookman Old Style"/>
          <w:sz w:val="22"/>
        </w:rPr>
        <w:t>anchoring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auditory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reinforcement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-making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retention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motivation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101C2B66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However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are not </w:t>
      </w:r>
      <w:proofErr w:type="spellStart"/>
      <w:r>
        <w:rPr>
          <w:rFonts w:ascii="Bookman Old Style" w:hAnsi="Bookman Old Style" w:cs="Bookman Old Style"/>
          <w:sz w:val="22"/>
        </w:rPr>
        <w:t>automatically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effective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some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were </w:t>
      </w:r>
      <w:proofErr w:type="spellStart"/>
      <w:r>
        <w:rPr>
          <w:rFonts w:ascii="Bookman Old Style" w:hAnsi="Bookman Old Style" w:cs="Bookman Old Style"/>
          <w:sz w:val="22"/>
        </w:rPr>
        <w:t>distracted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by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video </w:t>
      </w:r>
      <w:proofErr w:type="spellStart"/>
      <w:r>
        <w:rPr>
          <w:rFonts w:ascii="Bookman Old Style" w:hAnsi="Bookman Old Style" w:cs="Bookman Old Style"/>
          <w:sz w:val="22"/>
        </w:rPr>
        <w:t>elements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guide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select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coherence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signaling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3B9B203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teacher's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central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mediated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introducing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guiding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attention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clues</w:t>
      </w:r>
      <w:proofErr w:type="spellEnd"/>
      <w:r>
        <w:rPr>
          <w:rFonts w:ascii="Bookman Old Style" w:hAnsi="Bookman Old Style" w:cs="Bookman Old Style"/>
          <w:sz w:val="22"/>
        </w:rPr>
        <w:t xml:space="preserve">, modeling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providing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passively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consume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content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5EEDB48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implications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assessment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include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recognition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spelling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pronunciation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rather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translation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alone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since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spelling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focused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75F29DA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implemented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progressively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starting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simple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>-</w:t>
      </w:r>
      <w:proofErr w:type="spellStart"/>
      <w:r>
        <w:rPr>
          <w:rFonts w:ascii="Bookman Old Style" w:hAnsi="Bookman Old Style" w:cs="Bookman Old Style"/>
          <w:sz w:val="22"/>
        </w:rPr>
        <w:t>picture</w:t>
      </w:r>
      <w:proofErr w:type="spellEnd"/>
      <w:r>
        <w:rPr>
          <w:rFonts w:ascii="Bookman Old Style" w:hAnsi="Bookman Old Style" w:cs="Bookman Old Style"/>
          <w:sz w:val="22"/>
        </w:rPr>
        <w:t xml:space="preserve">-audio </w:t>
      </w:r>
      <w:proofErr w:type="spellStart"/>
      <w:r>
        <w:rPr>
          <w:rFonts w:ascii="Bookman Old Style" w:hAnsi="Bookman Old Style" w:cs="Bookman Old Style"/>
          <w:sz w:val="22"/>
        </w:rPr>
        <w:t>combinations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before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complex</w:t>
      </w:r>
      <w:proofErr w:type="spellEnd"/>
      <w:r>
        <w:rPr>
          <w:rFonts w:ascii="Bookman Old Style" w:hAnsi="Bookman Old Style" w:cs="Bookman Old Style"/>
          <w:sz w:val="22"/>
        </w:rPr>
        <w:t xml:space="preserve"> video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dialogue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>—</w:t>
      </w:r>
      <w:proofErr w:type="spellStart"/>
      <w:r>
        <w:rPr>
          <w:rFonts w:ascii="Bookman Old Style" w:hAnsi="Bookman Old Style" w:cs="Bookman Old Style"/>
          <w:sz w:val="22"/>
        </w:rPr>
        <w:t>selecting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modes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fit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target </w:t>
      </w:r>
      <w:proofErr w:type="spellStart"/>
      <w:r>
        <w:rPr>
          <w:rFonts w:ascii="Bookman Old Style" w:hAnsi="Bookman Old Style" w:cs="Bookman Old Style"/>
          <w:sz w:val="22"/>
        </w:rPr>
        <w:t>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type</w:t>
      </w:r>
      <w:proofErr w:type="spellEnd"/>
      <w:r>
        <w:rPr>
          <w:rFonts w:ascii="Bookman Old Style" w:hAnsi="Bookman Old Style" w:cs="Bookman Old Style"/>
          <w:sz w:val="22"/>
        </w:rPr>
        <w:t xml:space="preserve"> (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nouns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verbs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examples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abstract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>).</w:t>
      </w:r>
    </w:p>
    <w:p w14:paraId="78D58215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The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suggest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instruction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benefiting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varied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preferences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pictures</w:t>
      </w:r>
      <w:proofErr w:type="spellEnd"/>
      <w:r>
        <w:rPr>
          <w:rFonts w:ascii="Bookman Old Style" w:hAnsi="Bookman Old Style" w:cs="Bookman Old Style"/>
          <w:sz w:val="22"/>
        </w:rPr>
        <w:t xml:space="preserve">, audio,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tasks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31EC636E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Overall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integrating</w:t>
      </w:r>
      <w:proofErr w:type="spellEnd"/>
      <w:r>
        <w:rPr>
          <w:rFonts w:ascii="Bookman Old Style" w:hAnsi="Bookman Old Style" w:cs="Bookman Old Style"/>
          <w:sz w:val="22"/>
        </w:rPr>
        <w:t xml:space="preserve"> verbal, visual, </w:t>
      </w:r>
      <w:proofErr w:type="spellStart"/>
      <w:r>
        <w:rPr>
          <w:rFonts w:ascii="Bookman Old Style" w:hAnsi="Bookman Old Style" w:cs="Bookman Old Style"/>
          <w:sz w:val="22"/>
        </w:rPr>
        <w:t>auditory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supports</w:t>
      </w:r>
      <w:proofErr w:type="spellEnd"/>
      <w:r>
        <w:rPr>
          <w:rFonts w:ascii="Bookman Old Style" w:hAnsi="Bookman Old Style" w:cs="Bookman Old Style"/>
          <w:sz w:val="22"/>
        </w:rPr>
        <w:t xml:space="preserve">;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teacher-mediated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transform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memorization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processing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5C437A7C" w14:textId="77777777" w:rsidR="00FE00D4" w:rsidRDefault="00FE00D4">
      <w:pPr>
        <w:pStyle w:val="DaftarParagraf"/>
        <w:spacing w:before="200" w:after="0"/>
        <w:ind w:left="0"/>
        <w:jc w:val="both"/>
        <w:rPr>
          <w:rFonts w:ascii="Bookman Old Style" w:hAnsi="Bookman Old Style" w:cs="Bookman Old Style"/>
          <w:b/>
        </w:rPr>
      </w:pPr>
    </w:p>
    <w:p w14:paraId="67D817B0" w14:textId="77777777" w:rsidR="00FE00D4" w:rsidRDefault="00FE00D4">
      <w:pPr>
        <w:pStyle w:val="DaftarParagraf"/>
        <w:spacing w:before="200" w:after="0"/>
        <w:ind w:left="0"/>
        <w:jc w:val="both"/>
        <w:rPr>
          <w:rFonts w:ascii="Bookman Old Style" w:hAnsi="Bookman Old Style" w:cs="Bookman Old Style"/>
          <w:b/>
        </w:rPr>
      </w:pPr>
    </w:p>
    <w:p w14:paraId="54AF39EB" w14:textId="23BEBFFD" w:rsidR="0054151B" w:rsidRDefault="00000000">
      <w:pPr>
        <w:pStyle w:val="DaftarParagraf"/>
        <w:spacing w:before="200" w:after="0"/>
        <w:ind w:left="0"/>
        <w:jc w:val="both"/>
      </w:pPr>
      <w:r>
        <w:rPr>
          <w:rFonts w:ascii="Bookman Old Style" w:hAnsi="Bookman Old Style" w:cs="Bookman Old Style"/>
          <w:b/>
        </w:rPr>
        <w:lastRenderedPageBreak/>
        <w:t>D. C</w:t>
      </w:r>
      <w:proofErr w:type="spellStart"/>
      <w:r>
        <w:rPr>
          <w:rFonts w:ascii="Bookman Old Style" w:hAnsi="Bookman Old Style" w:cs="Bookman Old Style"/>
          <w:b/>
        </w:rPr>
        <w:t>onclusion</w:t>
      </w:r>
      <w:proofErr w:type="spellEnd"/>
    </w:p>
    <w:p w14:paraId="614DC6BC" w14:textId="77777777" w:rsidR="0054151B" w:rsidRDefault="00000000">
      <w:pPr>
        <w:spacing w:line="276" w:lineRule="auto"/>
        <w:ind w:firstLine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study </w:t>
      </w:r>
      <w:proofErr w:type="spellStart"/>
      <w:r>
        <w:rPr>
          <w:rFonts w:ascii="Bookman Old Style" w:hAnsi="Bookman Old Style" w:cs="Bookman Old Style"/>
          <w:sz w:val="22"/>
        </w:rPr>
        <w:t>examined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'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in EFL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mixed-method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pretest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18.72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posttest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31.28, versus 18.56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24.06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control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a </w:t>
      </w:r>
      <w:proofErr w:type="spellStart"/>
      <w:r>
        <w:rPr>
          <w:rFonts w:ascii="Bookman Old Style" w:hAnsi="Bookman Old Style" w:cs="Bookman Old Style"/>
          <w:sz w:val="22"/>
        </w:rPr>
        <w:t>significant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difference</w:t>
      </w:r>
      <w:proofErr w:type="spellEnd"/>
      <w:r>
        <w:rPr>
          <w:rFonts w:ascii="Bookman Old Style" w:hAnsi="Bookman Old Style" w:cs="Bookman Old Style"/>
          <w:sz w:val="22"/>
        </w:rPr>
        <w:t xml:space="preserve">, t(62) = 6.25, p &lt; .001,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large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size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Cohen's</w:t>
      </w:r>
      <w:proofErr w:type="spellEnd"/>
      <w:r>
        <w:rPr>
          <w:rFonts w:ascii="Bookman Old Style" w:hAnsi="Bookman Old Style" w:cs="Bookman Old Style"/>
          <w:sz w:val="22"/>
        </w:rPr>
        <w:t xml:space="preserve"> d = 1.56; </w:t>
      </w:r>
      <w:proofErr w:type="spellStart"/>
      <w:r>
        <w:rPr>
          <w:rFonts w:ascii="Bookman Old Style" w:hAnsi="Bookman Old Style" w:cs="Bookman Old Style"/>
          <w:sz w:val="22"/>
        </w:rPr>
        <w:t>retention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also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better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group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Qualitative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showed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was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supported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anchoring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auditory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reinforcement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contextual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meaning</w:t>
      </w:r>
      <w:proofErr w:type="spellEnd"/>
      <w:r>
        <w:rPr>
          <w:rFonts w:ascii="Bookman Old Style" w:hAnsi="Bookman Old Style" w:cs="Bookman Old Style"/>
          <w:sz w:val="22"/>
        </w:rPr>
        <w:t xml:space="preserve">-making,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exposure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engagement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needed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avoid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distraction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overload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materials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mastery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relevant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structured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aligned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objectives</w:t>
      </w:r>
      <w:proofErr w:type="spellEnd"/>
      <w:r>
        <w:rPr>
          <w:rFonts w:ascii="Bookman Old Style" w:hAnsi="Bookman Old Style" w:cs="Bookman Old Style"/>
          <w:sz w:val="22"/>
        </w:rPr>
        <w:t xml:space="preserve">. Future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should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examine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across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grade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proficiency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levels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types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digital </w:t>
      </w:r>
      <w:proofErr w:type="spellStart"/>
      <w:r>
        <w:rPr>
          <w:rFonts w:ascii="Bookman Old Style" w:hAnsi="Bookman Old Style" w:cs="Bookman Old Style"/>
          <w:sz w:val="22"/>
        </w:rPr>
        <w:t>platforms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FCDF661" w14:textId="77777777" w:rsidR="0054151B" w:rsidRDefault="00000000">
      <w:pPr>
        <w:spacing w:before="200" w:line="276" w:lineRule="auto"/>
      </w:pPr>
      <w:proofErr w:type="spellStart"/>
      <w:r>
        <w:rPr>
          <w:rFonts w:ascii="Bookman Old Style" w:hAnsi="Bookman Old Style" w:cs="Bookman Old Style"/>
          <w:b/>
          <w:sz w:val="22"/>
        </w:rPr>
        <w:t>Declaration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b/>
          <w:sz w:val="22"/>
        </w:rPr>
        <w:t>of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b/>
          <w:sz w:val="22"/>
        </w:rPr>
        <w:t>Assisted</w:t>
      </w:r>
      <w:proofErr w:type="spellEnd"/>
      <w:r>
        <w:rPr>
          <w:rFonts w:ascii="Bookman Old Style" w:hAnsi="Bookman Old Style" w:cs="Bookman Old Style"/>
          <w:b/>
          <w:sz w:val="22"/>
        </w:rPr>
        <w:t xml:space="preserve"> Technologies</w:t>
      </w:r>
    </w:p>
    <w:p w14:paraId="1B71F082" w14:textId="77777777" w:rsidR="0054151B" w:rsidRDefault="00000000">
      <w:pPr>
        <w:spacing w:line="276" w:lineRule="auto"/>
        <w:ind w:firstLine="720"/>
        <w:jc w:val="both"/>
      </w:pPr>
      <w:r>
        <w:rPr>
          <w:rFonts w:ascii="Bookman Old Style" w:hAnsi="Bookman Old Style" w:cs="Bookman Old Style"/>
          <w:sz w:val="22"/>
        </w:rPr>
        <w:t xml:space="preserve">In </w:t>
      </w:r>
      <w:proofErr w:type="spellStart"/>
      <w:r>
        <w:rPr>
          <w:rFonts w:ascii="Bookman Old Style" w:hAnsi="Bookman Old Style" w:cs="Bookman Old Style"/>
          <w:sz w:val="22"/>
        </w:rPr>
        <w:t>preparing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improve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grammar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readability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sentence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clarity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academic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expression</w:t>
      </w:r>
      <w:proofErr w:type="spellEnd"/>
      <w:r>
        <w:rPr>
          <w:rFonts w:ascii="Bookman Old Style" w:hAnsi="Bookman Old Style" w:cs="Bookman Old Style"/>
          <w:sz w:val="22"/>
        </w:rPr>
        <w:t xml:space="preserve">. The AI </w:t>
      </w:r>
      <w:proofErr w:type="spellStart"/>
      <w:r>
        <w:rPr>
          <w:rFonts w:ascii="Bookman Old Style" w:hAnsi="Bookman Old Style" w:cs="Bookman Old Style"/>
          <w:sz w:val="22"/>
        </w:rPr>
        <w:t>tools</w:t>
      </w:r>
      <w:proofErr w:type="spellEnd"/>
      <w:r>
        <w:rPr>
          <w:rFonts w:ascii="Bookman Old Style" w:hAnsi="Bookman Old Style" w:cs="Bookman Old Style"/>
          <w:sz w:val="22"/>
        </w:rPr>
        <w:t xml:space="preserve"> were not </w:t>
      </w:r>
      <w:proofErr w:type="spellStart"/>
      <w:r>
        <w:rPr>
          <w:rFonts w:ascii="Bookman Old Style" w:hAnsi="Bookman Old Style" w:cs="Bookman Old Style"/>
          <w:sz w:val="22"/>
        </w:rPr>
        <w:t>used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generate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data, </w:t>
      </w:r>
      <w:proofErr w:type="spellStart"/>
      <w:r>
        <w:rPr>
          <w:rFonts w:ascii="Bookman Old Style" w:hAnsi="Bookman Old Style" w:cs="Bookman Old Style"/>
          <w:sz w:val="22"/>
        </w:rPr>
        <w:t>conduct</w:t>
      </w:r>
      <w:proofErr w:type="spellEnd"/>
      <w:r>
        <w:rPr>
          <w:rFonts w:ascii="Bookman Old Style" w:hAnsi="Bookman Old Style" w:cs="Bookman Old Style"/>
          <w:sz w:val="22"/>
        </w:rPr>
        <w:t xml:space="preserve"> data 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produce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findings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draw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. All </w:t>
      </w:r>
      <w:proofErr w:type="spellStart"/>
      <w:r>
        <w:rPr>
          <w:rFonts w:ascii="Bookman Old Style" w:hAnsi="Bookman Old Style" w:cs="Bookman Old Style"/>
          <w:sz w:val="22"/>
        </w:rPr>
        <w:t>conceptual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arguments</w:t>
      </w:r>
      <w:proofErr w:type="spellEnd"/>
      <w:r>
        <w:rPr>
          <w:rFonts w:ascii="Bookman Old Style" w:hAnsi="Bookman Old Style" w:cs="Bookman Old Style"/>
          <w:sz w:val="22"/>
        </w:rPr>
        <w:t xml:space="preserve">, data </w:t>
      </w:r>
      <w:proofErr w:type="spellStart"/>
      <w:r>
        <w:rPr>
          <w:rFonts w:ascii="Bookman Old Style" w:hAnsi="Bookman Old Style" w:cs="Bookman Old Style"/>
          <w:sz w:val="22"/>
        </w:rPr>
        <w:t>interpretation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methodological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decisions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scholarly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conclusions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remain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responsibility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authors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carefully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reviewed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edited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verified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all</w:t>
      </w:r>
      <w:proofErr w:type="spellEnd"/>
      <w:r>
        <w:rPr>
          <w:rFonts w:ascii="Bookman Old Style" w:hAnsi="Bookman Old Style" w:cs="Bookman Old Style"/>
          <w:sz w:val="22"/>
        </w:rPr>
        <w:t xml:space="preserve"> AI-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outputs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ensure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accuracy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integrity</w:t>
      </w:r>
      <w:proofErr w:type="spellEnd"/>
      <w:r>
        <w:rPr>
          <w:rFonts w:ascii="Bookman Old Style" w:hAnsi="Bookman Old Style" w:cs="Bookman Old Style"/>
          <w:sz w:val="22"/>
        </w:rPr>
        <w:t xml:space="preserve">,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originality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final </w:t>
      </w:r>
      <w:proofErr w:type="spellStart"/>
      <w:r>
        <w:rPr>
          <w:rFonts w:ascii="Bookman Old Style" w:hAnsi="Bookman Old Style" w:cs="Bookman Old Style"/>
          <w:sz w:val="22"/>
        </w:rPr>
        <w:t>manuscript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D247C12" w14:textId="77777777" w:rsidR="0054151B" w:rsidRDefault="00000000">
      <w:pPr>
        <w:pStyle w:val="DaftarParagraf"/>
        <w:spacing w:before="200" w:after="0"/>
        <w:ind w:left="0"/>
        <w:jc w:val="both"/>
      </w:pPr>
      <w:proofErr w:type="spellStart"/>
      <w:r>
        <w:rPr>
          <w:rFonts w:ascii="Bookman Old Style" w:hAnsi="Bookman Old Style" w:cs="Bookman Old Style"/>
          <w:b/>
        </w:rPr>
        <w:t>Bibliography</w:t>
      </w:r>
      <w:proofErr w:type="spellEnd"/>
    </w:p>
    <w:p w14:paraId="06CF63F8" w14:textId="77777777" w:rsidR="00FE00D4" w:rsidRDefault="00000000" w:rsidP="00FE00D4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Abraham, L. B. (2008). </w:t>
      </w:r>
      <w:proofErr w:type="spellStart"/>
      <w:r>
        <w:rPr>
          <w:rFonts w:ascii="Bookman Old Style" w:hAnsi="Bookman Old Style" w:cs="Bookman Old Style"/>
          <w:sz w:val="22"/>
        </w:rPr>
        <w:t>Computer-mediated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glosses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: A meta-</w:t>
      </w:r>
      <w:proofErr w:type="spellStart"/>
      <w:r>
        <w:rPr>
          <w:rFonts w:ascii="Bookman Old Style" w:hAnsi="Bookman Old Style" w:cs="Bookman Old Style"/>
          <w:sz w:val="22"/>
        </w:rPr>
        <w:t>analysis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21(3), 199-226. doi: 10.1080/09588220802090246</w:t>
      </w:r>
    </w:p>
    <w:p w14:paraId="258671D0" w14:textId="77777777" w:rsidR="00FE00D4" w:rsidRDefault="00000000" w:rsidP="00FE00D4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Acha</w:t>
      </w:r>
      <w:proofErr w:type="spellEnd"/>
      <w:r>
        <w:rPr>
          <w:rFonts w:ascii="Bookman Old Style" w:hAnsi="Bookman Old Style" w:cs="Bookman Old Style"/>
          <w:sz w:val="22"/>
        </w:rPr>
        <w:t xml:space="preserve">, J. (2009). The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programmes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children’s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British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Technology, 40(1), 23-31. doi: 10.1111/j.1467-8535.2007.00800.x</w:t>
      </w:r>
    </w:p>
    <w:p w14:paraId="5A692411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Akbulut</w:t>
      </w:r>
      <w:proofErr w:type="spellEnd"/>
      <w:r>
        <w:rPr>
          <w:rFonts w:ascii="Bookman Old Style" w:hAnsi="Bookman Old Style" w:cs="Bookman Old Style"/>
          <w:sz w:val="22"/>
        </w:rPr>
        <w:t xml:space="preserve">, Y. (2007).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annotations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advanced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Instructional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Science</w:t>
      </w:r>
      <w:proofErr w:type="spellEnd"/>
      <w:r>
        <w:rPr>
          <w:rFonts w:ascii="Bookman Old Style" w:hAnsi="Bookman Old Style" w:cs="Bookman Old Style"/>
          <w:sz w:val="22"/>
        </w:rPr>
        <w:t>, 35(6), 499-517. doi: 10.1007/s11251-007-9016-7</w:t>
      </w:r>
    </w:p>
    <w:p w14:paraId="7D46A547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Bisson</w:t>
      </w:r>
      <w:proofErr w:type="spellEnd"/>
      <w:r>
        <w:rPr>
          <w:rFonts w:ascii="Bookman Old Style" w:hAnsi="Bookman Old Style" w:cs="Bookman Old Style"/>
          <w:sz w:val="22"/>
        </w:rPr>
        <w:t xml:space="preserve">, M. J., </w:t>
      </w:r>
      <w:proofErr w:type="spellStart"/>
      <w:r>
        <w:rPr>
          <w:rFonts w:ascii="Bookman Old Style" w:hAnsi="Bookman Old Style" w:cs="Bookman Old Style"/>
          <w:sz w:val="22"/>
        </w:rPr>
        <w:t>van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Heuven</w:t>
      </w:r>
      <w:proofErr w:type="spellEnd"/>
      <w:r>
        <w:rPr>
          <w:rFonts w:ascii="Bookman Old Style" w:hAnsi="Bookman Old Style" w:cs="Bookman Old Style"/>
          <w:sz w:val="22"/>
        </w:rPr>
        <w:t xml:space="preserve">, W. J. B., </w:t>
      </w:r>
      <w:proofErr w:type="spellStart"/>
      <w:r>
        <w:rPr>
          <w:rFonts w:ascii="Bookman Old Style" w:hAnsi="Bookman Old Style" w:cs="Bookman Old Style"/>
          <w:sz w:val="22"/>
        </w:rPr>
        <w:t>Conklin</w:t>
      </w:r>
      <w:proofErr w:type="spellEnd"/>
      <w:r>
        <w:rPr>
          <w:rFonts w:ascii="Bookman Old Style" w:hAnsi="Bookman Old Style" w:cs="Bookman Old Style"/>
          <w:sz w:val="22"/>
        </w:rPr>
        <w:t xml:space="preserve">, K., &amp; </w:t>
      </w:r>
      <w:proofErr w:type="spellStart"/>
      <w:r>
        <w:rPr>
          <w:rFonts w:ascii="Bookman Old Style" w:hAnsi="Bookman Old Style" w:cs="Bookman Old Style"/>
          <w:sz w:val="22"/>
        </w:rPr>
        <w:t>Tunney</w:t>
      </w:r>
      <w:proofErr w:type="spellEnd"/>
      <w:r>
        <w:rPr>
          <w:rFonts w:ascii="Bookman Old Style" w:hAnsi="Bookman Old Style" w:cs="Bookman Old Style"/>
          <w:sz w:val="22"/>
        </w:rPr>
        <w:t xml:space="preserve">, R. J. (2015). The </w:t>
      </w:r>
      <w:proofErr w:type="spellStart"/>
      <w:r>
        <w:rPr>
          <w:rFonts w:ascii="Bookman Old Style" w:hAnsi="Bookman Old Style" w:cs="Bookman Old Style"/>
          <w:sz w:val="22"/>
        </w:rPr>
        <w:t>role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verbal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pictorial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information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. The </w:t>
      </w:r>
      <w:proofErr w:type="spellStart"/>
      <w:r>
        <w:rPr>
          <w:rFonts w:ascii="Bookman Old Style" w:hAnsi="Bookman Old Style" w:cs="Bookman Old Style"/>
          <w:sz w:val="22"/>
        </w:rPr>
        <w:t>Quarterly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Experimental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68(7), 1306-1326. doi: 10.1080/17470218.2014.979211</w:t>
      </w:r>
    </w:p>
    <w:p w14:paraId="3738A8E7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Çekiç</w:t>
      </w:r>
      <w:proofErr w:type="spellEnd"/>
      <w:r>
        <w:rPr>
          <w:rFonts w:ascii="Bookman Old Style" w:hAnsi="Bookman Old Style" w:cs="Bookman Old Style"/>
          <w:sz w:val="22"/>
        </w:rPr>
        <w:t xml:space="preserve">, A. (2024).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L2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audiovisual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: The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glosses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37(5-6), 1135-1164. doi: 10.1080/09588221.2022.2062004</w:t>
      </w:r>
    </w:p>
    <w:p w14:paraId="754B3596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Chun, D. M., &amp; </w:t>
      </w:r>
      <w:proofErr w:type="spellStart"/>
      <w:r>
        <w:rPr>
          <w:rFonts w:ascii="Bookman Old Style" w:hAnsi="Bookman Old Style" w:cs="Bookman Old Style"/>
          <w:sz w:val="22"/>
        </w:rPr>
        <w:t>Plass</w:t>
      </w:r>
      <w:proofErr w:type="spellEnd"/>
      <w:r>
        <w:rPr>
          <w:rFonts w:ascii="Bookman Old Style" w:hAnsi="Bookman Old Style" w:cs="Bookman Old Style"/>
          <w:sz w:val="22"/>
        </w:rPr>
        <w:t xml:space="preserve">, J. L. (1996).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annotations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. The Modern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80(2), 183-198. doi: 10.1111/j.1540-4781.1996.tb01159.x</w:t>
      </w:r>
    </w:p>
    <w:p w14:paraId="2FE6ED67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Fetters</w:t>
      </w:r>
      <w:proofErr w:type="spellEnd"/>
      <w:r>
        <w:rPr>
          <w:rFonts w:ascii="Bookman Old Style" w:hAnsi="Bookman Old Style" w:cs="Bookman Old Style"/>
          <w:sz w:val="22"/>
        </w:rPr>
        <w:t xml:space="preserve">, M. D., </w:t>
      </w:r>
      <w:proofErr w:type="spellStart"/>
      <w:r>
        <w:rPr>
          <w:rFonts w:ascii="Bookman Old Style" w:hAnsi="Bookman Old Style" w:cs="Bookman Old Style"/>
          <w:sz w:val="22"/>
        </w:rPr>
        <w:t>Curry</w:t>
      </w:r>
      <w:proofErr w:type="spellEnd"/>
      <w:r>
        <w:rPr>
          <w:rFonts w:ascii="Bookman Old Style" w:hAnsi="Bookman Old Style" w:cs="Bookman Old Style"/>
          <w:sz w:val="22"/>
        </w:rPr>
        <w:t xml:space="preserve">, L. A., &amp; </w:t>
      </w:r>
      <w:proofErr w:type="spellStart"/>
      <w:r>
        <w:rPr>
          <w:rFonts w:ascii="Bookman Old Style" w:hAnsi="Bookman Old Style" w:cs="Bookman Old Style"/>
          <w:sz w:val="22"/>
        </w:rPr>
        <w:t>Creswell</w:t>
      </w:r>
      <w:proofErr w:type="spellEnd"/>
      <w:r>
        <w:rPr>
          <w:rFonts w:ascii="Bookman Old Style" w:hAnsi="Bookman Old Style" w:cs="Bookman Old Style"/>
          <w:sz w:val="22"/>
        </w:rPr>
        <w:t xml:space="preserve">, J. W. (2013). </w:t>
      </w:r>
      <w:proofErr w:type="spellStart"/>
      <w:r>
        <w:rPr>
          <w:rFonts w:ascii="Bookman Old Style" w:hAnsi="Bookman Old Style" w:cs="Bookman Old Style"/>
          <w:sz w:val="22"/>
        </w:rPr>
        <w:t>Achieving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integration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mixed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methods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designs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Principles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practices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Annals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Family </w:t>
      </w:r>
      <w:proofErr w:type="spellStart"/>
      <w:r>
        <w:rPr>
          <w:rFonts w:ascii="Bookman Old Style" w:hAnsi="Bookman Old Style" w:cs="Bookman Old Style"/>
          <w:sz w:val="22"/>
        </w:rPr>
        <w:t>Medicine</w:t>
      </w:r>
      <w:proofErr w:type="spellEnd"/>
      <w:r>
        <w:rPr>
          <w:rFonts w:ascii="Bookman Old Style" w:hAnsi="Bookman Old Style" w:cs="Bookman Old Style"/>
          <w:sz w:val="22"/>
        </w:rPr>
        <w:t>, 11(3), 213-215. doi: 10.1370/afm.1330</w:t>
      </w:r>
    </w:p>
    <w:p w14:paraId="48A0B731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Hirschel</w:t>
      </w:r>
      <w:proofErr w:type="spellEnd"/>
      <w:r>
        <w:rPr>
          <w:rFonts w:ascii="Bookman Old Style" w:hAnsi="Bookman Old Style" w:cs="Bookman Old Style"/>
          <w:sz w:val="22"/>
        </w:rPr>
        <w:t xml:space="preserve">, R., &amp; Fritz, E. (2013).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: CALL program versus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notebook</w:t>
      </w:r>
      <w:proofErr w:type="spellEnd"/>
      <w:r>
        <w:rPr>
          <w:rFonts w:ascii="Bookman Old Style" w:hAnsi="Bookman Old Style" w:cs="Bookman Old Style"/>
          <w:sz w:val="22"/>
        </w:rPr>
        <w:t>. System, 41(3), 639-653. doi: 10.1016/j.system.2013.07.016</w:t>
      </w:r>
    </w:p>
    <w:p w14:paraId="11F84D17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Johnson, R. B., &amp; </w:t>
      </w:r>
      <w:proofErr w:type="spellStart"/>
      <w:r>
        <w:rPr>
          <w:rFonts w:ascii="Bookman Old Style" w:hAnsi="Bookman Old Style" w:cs="Bookman Old Style"/>
          <w:sz w:val="22"/>
        </w:rPr>
        <w:t>Onwuegbuzie</w:t>
      </w:r>
      <w:proofErr w:type="spellEnd"/>
      <w:r>
        <w:rPr>
          <w:rFonts w:ascii="Bookman Old Style" w:hAnsi="Bookman Old Style" w:cs="Bookman Old Style"/>
          <w:sz w:val="22"/>
        </w:rPr>
        <w:t xml:space="preserve">, A. J. (2004). </w:t>
      </w:r>
      <w:proofErr w:type="spellStart"/>
      <w:r>
        <w:rPr>
          <w:rFonts w:ascii="Bookman Old Style" w:hAnsi="Bookman Old Style" w:cs="Bookman Old Style"/>
          <w:sz w:val="22"/>
        </w:rPr>
        <w:t>Mixed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methods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: A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paradigm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whose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time</w:t>
      </w:r>
      <w:proofErr w:type="spellEnd"/>
      <w:r>
        <w:rPr>
          <w:rFonts w:ascii="Bookman Old Style" w:hAnsi="Bookman Old Style" w:cs="Bookman Old Style"/>
          <w:sz w:val="22"/>
        </w:rPr>
        <w:t xml:space="preserve"> has </w:t>
      </w:r>
      <w:proofErr w:type="spellStart"/>
      <w:r>
        <w:rPr>
          <w:rFonts w:ascii="Bookman Old Style" w:hAnsi="Bookman Old Style" w:cs="Bookman Old Style"/>
          <w:sz w:val="22"/>
        </w:rPr>
        <w:t>come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Researcher</w:t>
      </w:r>
      <w:proofErr w:type="spellEnd"/>
      <w:r>
        <w:rPr>
          <w:rFonts w:ascii="Bookman Old Style" w:hAnsi="Bookman Old Style" w:cs="Bookman Old Style"/>
          <w:sz w:val="22"/>
        </w:rPr>
        <w:t>, 33(7), 14-26. doi: 10.3102/0013189X033007014</w:t>
      </w:r>
    </w:p>
    <w:p w14:paraId="1B3A1358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Lee, H., &amp; Lee, J. H. (2022). The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captioned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EFL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listening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35(5-6), 1003-1026.</w:t>
      </w:r>
    </w:p>
    <w:p w14:paraId="69234E6E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Li, W., </w:t>
      </w:r>
      <w:proofErr w:type="spellStart"/>
      <w:r>
        <w:rPr>
          <w:rFonts w:ascii="Bookman Old Style" w:hAnsi="Bookman Old Style" w:cs="Bookman Old Style"/>
          <w:sz w:val="22"/>
        </w:rPr>
        <w:t>Yu</w:t>
      </w:r>
      <w:proofErr w:type="spellEnd"/>
      <w:r>
        <w:rPr>
          <w:rFonts w:ascii="Bookman Old Style" w:hAnsi="Bookman Old Style" w:cs="Bookman Old Style"/>
          <w:sz w:val="22"/>
        </w:rPr>
        <w:t xml:space="preserve">, J., </w:t>
      </w:r>
      <w:proofErr w:type="spellStart"/>
      <w:r>
        <w:rPr>
          <w:rFonts w:ascii="Bookman Old Style" w:hAnsi="Bookman Old Style" w:cs="Bookman Old Style"/>
          <w:sz w:val="22"/>
        </w:rPr>
        <w:t>Zhang</w:t>
      </w:r>
      <w:proofErr w:type="spellEnd"/>
      <w:r>
        <w:rPr>
          <w:rFonts w:ascii="Bookman Old Style" w:hAnsi="Bookman Old Style" w:cs="Bookman Old Style"/>
          <w:sz w:val="22"/>
        </w:rPr>
        <w:t xml:space="preserve">, Z., &amp; Liu, X. (2022). </w:t>
      </w:r>
      <w:proofErr w:type="spellStart"/>
      <w:r>
        <w:rPr>
          <w:rFonts w:ascii="Bookman Old Style" w:hAnsi="Bookman Old Style" w:cs="Bookman Old Style"/>
          <w:sz w:val="22"/>
        </w:rPr>
        <w:t>Dual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load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Exploring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multimodal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</w:t>
      </w:r>
      <w:proofErr w:type="spellEnd"/>
      <w:r>
        <w:rPr>
          <w:rFonts w:ascii="Bookman Old Style" w:hAnsi="Bookman Old Style" w:cs="Bookman Old Style"/>
          <w:sz w:val="22"/>
        </w:rPr>
        <w:t xml:space="preserve"> as a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Frontiers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13, 834706. doi: 10.3389/fpsyg.2022.834706</w:t>
      </w:r>
    </w:p>
    <w:p w14:paraId="744CE107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Liu, Y. T., &amp; </w:t>
      </w:r>
      <w:proofErr w:type="spellStart"/>
      <w:r>
        <w:rPr>
          <w:rFonts w:ascii="Bookman Old Style" w:hAnsi="Bookman Old Style" w:cs="Bookman Old Style"/>
          <w:sz w:val="22"/>
        </w:rPr>
        <w:t>Todd</w:t>
      </w:r>
      <w:proofErr w:type="spellEnd"/>
      <w:r>
        <w:rPr>
          <w:rFonts w:ascii="Bookman Old Style" w:hAnsi="Bookman Old Style" w:cs="Bookman Old Style"/>
          <w:sz w:val="22"/>
        </w:rPr>
        <w:t xml:space="preserve">, A. G. (2014). </w:t>
      </w:r>
      <w:proofErr w:type="spellStart"/>
      <w:r>
        <w:rPr>
          <w:rFonts w:ascii="Bookman Old Style" w:hAnsi="Bookman Old Style" w:cs="Bookman Old Style"/>
          <w:sz w:val="22"/>
        </w:rPr>
        <w:t>Dual-modality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repeated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with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different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styles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Annals</w:t>
      </w:r>
      <w:proofErr w:type="spellEnd"/>
      <w:r>
        <w:rPr>
          <w:rFonts w:ascii="Bookman Old Style" w:hAnsi="Bookman Old Style" w:cs="Bookman Old Style"/>
          <w:sz w:val="22"/>
        </w:rPr>
        <w:t>, 47(4), 684-706. doi: 10.1111/flan.12113</w:t>
      </w:r>
    </w:p>
    <w:p w14:paraId="3285F5B9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Mayer, R. E., &amp; Moreno, R. (2003). Nine </w:t>
      </w:r>
      <w:proofErr w:type="spellStart"/>
      <w:r>
        <w:rPr>
          <w:rFonts w:ascii="Bookman Old Style" w:hAnsi="Bookman Old Style" w:cs="Bookman Old Style"/>
          <w:sz w:val="22"/>
        </w:rPr>
        <w:t>ways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to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reduce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cognitive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load</w:t>
      </w:r>
      <w:proofErr w:type="spellEnd"/>
      <w:r>
        <w:rPr>
          <w:rFonts w:ascii="Bookman Old Style" w:hAnsi="Bookman Old Style" w:cs="Bookman Old Style"/>
          <w:sz w:val="22"/>
        </w:rPr>
        <w:t xml:space="preserve"> in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Psychologist</w:t>
      </w:r>
      <w:proofErr w:type="spellEnd"/>
      <w:r>
        <w:rPr>
          <w:rFonts w:ascii="Bookman Old Style" w:hAnsi="Bookman Old Style" w:cs="Bookman Old Style"/>
          <w:sz w:val="22"/>
        </w:rPr>
        <w:t>, 38(1), 43-52. doi: 10.1207/S15326985EP3801_6</w:t>
      </w:r>
    </w:p>
    <w:p w14:paraId="169213B4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Montero</w:t>
      </w:r>
      <w:proofErr w:type="spellEnd"/>
      <w:r>
        <w:rPr>
          <w:rFonts w:ascii="Bookman Old Style" w:hAnsi="Bookman Old Style" w:cs="Bookman Old Style"/>
          <w:sz w:val="22"/>
        </w:rPr>
        <w:t xml:space="preserve"> Perez, M., Peters, E., &amp; </w:t>
      </w:r>
      <w:proofErr w:type="spellStart"/>
      <w:r>
        <w:rPr>
          <w:rFonts w:ascii="Bookman Old Style" w:hAnsi="Bookman Old Style" w:cs="Bookman Old Style"/>
          <w:sz w:val="22"/>
        </w:rPr>
        <w:t>Desmet</w:t>
      </w:r>
      <w:proofErr w:type="spellEnd"/>
      <w:r>
        <w:rPr>
          <w:rFonts w:ascii="Bookman Old Style" w:hAnsi="Bookman Old Style" w:cs="Bookman Old Style"/>
          <w:sz w:val="22"/>
        </w:rPr>
        <w:t xml:space="preserve">, P. (2014). Is </w:t>
      </w:r>
      <w:proofErr w:type="spellStart"/>
      <w:r>
        <w:rPr>
          <w:rFonts w:ascii="Bookman Old Style" w:hAnsi="Bookman Old Style" w:cs="Bookman Old Style"/>
          <w:sz w:val="22"/>
        </w:rPr>
        <w:t>less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more</w:t>
      </w:r>
      <w:proofErr w:type="spellEnd"/>
      <w:r>
        <w:rPr>
          <w:rFonts w:ascii="Bookman Old Style" w:hAnsi="Bookman Old Style" w:cs="Bookman Old Style"/>
          <w:sz w:val="22"/>
        </w:rPr>
        <w:t xml:space="preserve">?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perceived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usefulness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keyword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full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captions</w:t>
      </w:r>
      <w:proofErr w:type="spellEnd"/>
      <w:r>
        <w:rPr>
          <w:rFonts w:ascii="Bookman Old Style" w:hAnsi="Bookman Old Style" w:cs="Bookman Old Style"/>
          <w:sz w:val="22"/>
        </w:rPr>
        <w:t xml:space="preserve"> in L2 </w:t>
      </w:r>
      <w:proofErr w:type="spellStart"/>
      <w:r>
        <w:rPr>
          <w:rFonts w:ascii="Bookman Old Style" w:hAnsi="Bookman Old Style" w:cs="Bookman Old Style"/>
          <w:sz w:val="22"/>
        </w:rPr>
        <w:t>listening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ReCALL</w:t>
      </w:r>
      <w:proofErr w:type="spellEnd"/>
      <w:r>
        <w:rPr>
          <w:rFonts w:ascii="Bookman Old Style" w:hAnsi="Bookman Old Style" w:cs="Bookman Old Style"/>
          <w:sz w:val="22"/>
        </w:rPr>
        <w:t>, 26(1), 21-43. doi: 10.1017/S0958344013000256</w:t>
      </w:r>
    </w:p>
    <w:p w14:paraId="08DB5A3D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Nation</w:t>
      </w:r>
      <w:proofErr w:type="spellEnd"/>
      <w:r>
        <w:rPr>
          <w:rFonts w:ascii="Bookman Old Style" w:hAnsi="Bookman Old Style" w:cs="Bookman Old Style"/>
          <w:sz w:val="22"/>
        </w:rPr>
        <w:t>, I. S. P. (2013). L</w:t>
      </w:r>
      <w:proofErr w:type="spellStart"/>
      <w:r>
        <w:rPr>
          <w:rFonts w:ascii="Bookman Old Style" w:hAnsi="Bookman Old Style" w:cs="Bookman Old Style"/>
          <w:sz w:val="22"/>
        </w:rPr>
        <w:t>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another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. Cambridge: Cambridge </w:t>
      </w:r>
      <w:proofErr w:type="spellStart"/>
      <w:r>
        <w:rPr>
          <w:rFonts w:ascii="Bookman Old Style" w:hAnsi="Bookman Old Style" w:cs="Bookman Old Style"/>
          <w:sz w:val="22"/>
        </w:rPr>
        <w:t>University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21C51D90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Paivio</w:t>
      </w:r>
      <w:proofErr w:type="spellEnd"/>
      <w:r>
        <w:rPr>
          <w:rFonts w:ascii="Bookman Old Style" w:hAnsi="Bookman Old Style" w:cs="Bookman Old Style"/>
          <w:sz w:val="22"/>
        </w:rPr>
        <w:t xml:space="preserve">, A. (1991). </w:t>
      </w:r>
      <w:proofErr w:type="spellStart"/>
      <w:r>
        <w:rPr>
          <w:rFonts w:ascii="Bookman Old Style" w:hAnsi="Bookman Old Style" w:cs="Bookman Old Style"/>
          <w:sz w:val="22"/>
        </w:rPr>
        <w:t>Dual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theory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Retrospect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current</w:t>
      </w:r>
      <w:proofErr w:type="spellEnd"/>
      <w:r>
        <w:rPr>
          <w:rFonts w:ascii="Bookman Old Style" w:hAnsi="Bookman Old Style" w:cs="Bookman Old Style"/>
          <w:sz w:val="22"/>
        </w:rPr>
        <w:t xml:space="preserve"> status. </w:t>
      </w:r>
      <w:proofErr w:type="spellStart"/>
      <w:r>
        <w:rPr>
          <w:rFonts w:ascii="Bookman Old Style" w:hAnsi="Bookman Old Style" w:cs="Bookman Old Style"/>
          <w:sz w:val="22"/>
        </w:rPr>
        <w:t>Canadian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45(3), 255-287. doi: 10.1037/h0084295</w:t>
      </w:r>
    </w:p>
    <w:p w14:paraId="513A4BF4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Peters, E. (2019). The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imagery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on-screen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foreign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audiovisual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. TESOL </w:t>
      </w:r>
      <w:proofErr w:type="spellStart"/>
      <w:r>
        <w:rPr>
          <w:rFonts w:ascii="Bookman Old Style" w:hAnsi="Bookman Old Style" w:cs="Bookman Old Style"/>
          <w:sz w:val="22"/>
        </w:rPr>
        <w:t>Quarterly</w:t>
      </w:r>
      <w:proofErr w:type="spellEnd"/>
      <w:r>
        <w:rPr>
          <w:rFonts w:ascii="Bookman Old Style" w:hAnsi="Bookman Old Style" w:cs="Bookman Old Style"/>
          <w:sz w:val="22"/>
        </w:rPr>
        <w:t>, 53(4), 1008-1032. doi: 10.1002/tesq.531</w:t>
      </w:r>
    </w:p>
    <w:p w14:paraId="1EC728C1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lastRenderedPageBreak/>
        <w:t xml:space="preserve">Peters, E., &amp; </w:t>
      </w: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 xml:space="preserve">, S. (2018).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viewing</w:t>
      </w:r>
      <w:proofErr w:type="spellEnd"/>
      <w:r>
        <w:rPr>
          <w:rFonts w:ascii="Bookman Old Style" w:hAnsi="Bookman Old Style" w:cs="Bookman Old Style"/>
          <w:sz w:val="22"/>
        </w:rPr>
        <w:t xml:space="preserve"> L2 </w:t>
      </w:r>
      <w:proofErr w:type="spellStart"/>
      <w:r>
        <w:rPr>
          <w:rFonts w:ascii="Bookman Old Style" w:hAnsi="Bookman Old Style" w:cs="Bookman Old Style"/>
          <w:sz w:val="22"/>
        </w:rPr>
        <w:t>television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factors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that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Studies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>, 40(3), 551-577. doi: 10.1017/S0272263117000407</w:t>
      </w:r>
    </w:p>
    <w:p w14:paraId="0DD7E0E1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Plass</w:t>
      </w:r>
      <w:proofErr w:type="spellEnd"/>
      <w:r>
        <w:rPr>
          <w:rFonts w:ascii="Bookman Old Style" w:hAnsi="Bookman Old Style" w:cs="Bookman Old Style"/>
          <w:sz w:val="22"/>
        </w:rPr>
        <w:t xml:space="preserve">, J. L., Chun, D. M., Mayer, R. E., &amp; </w:t>
      </w:r>
      <w:proofErr w:type="spellStart"/>
      <w:r>
        <w:rPr>
          <w:rFonts w:ascii="Bookman Old Style" w:hAnsi="Bookman Old Style" w:cs="Bookman Old Style"/>
          <w:sz w:val="22"/>
        </w:rPr>
        <w:t>Leutner</w:t>
      </w:r>
      <w:proofErr w:type="spellEnd"/>
      <w:r>
        <w:rPr>
          <w:rFonts w:ascii="Bookman Old Style" w:hAnsi="Bookman Old Style" w:cs="Bookman Old Style"/>
          <w:sz w:val="22"/>
        </w:rPr>
        <w:t xml:space="preserve">, D. (1998). </w:t>
      </w:r>
      <w:proofErr w:type="spellStart"/>
      <w:r>
        <w:rPr>
          <w:rFonts w:ascii="Bookman Old Style" w:hAnsi="Bookman Old Style" w:cs="Bookman Old Style"/>
          <w:sz w:val="22"/>
        </w:rPr>
        <w:t>Supporting</w:t>
      </w:r>
      <w:proofErr w:type="spellEnd"/>
      <w:r>
        <w:rPr>
          <w:rFonts w:ascii="Bookman Old Style" w:hAnsi="Bookman Old Style" w:cs="Bookman Old Style"/>
          <w:sz w:val="22"/>
        </w:rPr>
        <w:t xml:space="preserve"> visual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verbal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preferences</w:t>
      </w:r>
      <w:proofErr w:type="spellEnd"/>
      <w:r>
        <w:rPr>
          <w:rFonts w:ascii="Bookman Old Style" w:hAnsi="Bookman Old Style" w:cs="Bookman Old Style"/>
          <w:sz w:val="22"/>
        </w:rPr>
        <w:t xml:space="preserve"> in a </w:t>
      </w:r>
      <w:proofErr w:type="spellStart"/>
      <w:r>
        <w:rPr>
          <w:rFonts w:ascii="Bookman Old Style" w:hAnsi="Bookman Old Style" w:cs="Bookman Old Style"/>
          <w:sz w:val="22"/>
        </w:rPr>
        <w:t>second-language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environment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Psychology</w:t>
      </w:r>
      <w:proofErr w:type="spellEnd"/>
      <w:r>
        <w:rPr>
          <w:rFonts w:ascii="Bookman Old Style" w:hAnsi="Bookman Old Style" w:cs="Bookman Old Style"/>
          <w:sz w:val="22"/>
        </w:rPr>
        <w:t>, 90(1), 25-36. doi: 10.1037/0022-0663.90.1.25</w:t>
      </w:r>
    </w:p>
    <w:p w14:paraId="28C5A236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Ramezanali</w:t>
      </w:r>
      <w:proofErr w:type="spellEnd"/>
      <w:r>
        <w:rPr>
          <w:rFonts w:ascii="Bookman Old Style" w:hAnsi="Bookman Old Style" w:cs="Bookman Old Style"/>
          <w:sz w:val="22"/>
        </w:rPr>
        <w:t xml:space="preserve">, N., &amp; </w:t>
      </w:r>
      <w:proofErr w:type="spellStart"/>
      <w:r>
        <w:rPr>
          <w:rFonts w:ascii="Bookman Old Style" w:hAnsi="Bookman Old Style" w:cs="Bookman Old Style"/>
          <w:sz w:val="22"/>
        </w:rPr>
        <w:t>Faez</w:t>
      </w:r>
      <w:proofErr w:type="spellEnd"/>
      <w:r>
        <w:rPr>
          <w:rFonts w:ascii="Bookman Old Style" w:hAnsi="Bookman Old Style" w:cs="Bookman Old Style"/>
          <w:sz w:val="22"/>
        </w:rPr>
        <w:t xml:space="preserve">, F. (2019).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glossing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&amp; Technology, 23(2), 105-124.</w:t>
      </w:r>
    </w:p>
    <w:p w14:paraId="4995D461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Rodgers</w:t>
      </w:r>
      <w:proofErr w:type="spellEnd"/>
      <w:r>
        <w:rPr>
          <w:rFonts w:ascii="Bookman Old Style" w:hAnsi="Bookman Old Style" w:cs="Bookman Old Style"/>
          <w:sz w:val="22"/>
        </w:rPr>
        <w:t xml:space="preserve">, M. P. H., &amp; </w:t>
      </w: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 xml:space="preserve">, S. (2020).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through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television</w:t>
      </w:r>
      <w:proofErr w:type="spellEnd"/>
      <w:r>
        <w:rPr>
          <w:rFonts w:ascii="Bookman Old Style" w:hAnsi="Bookman Old Style" w:cs="Bookman Old Style"/>
          <w:sz w:val="22"/>
        </w:rPr>
        <w:t xml:space="preserve">. ITL - International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Applied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Linguistics</w:t>
      </w:r>
      <w:proofErr w:type="spellEnd"/>
      <w:r>
        <w:rPr>
          <w:rFonts w:ascii="Bookman Old Style" w:hAnsi="Bookman Old Style" w:cs="Bookman Old Style"/>
          <w:sz w:val="22"/>
        </w:rPr>
        <w:t>, 171(2), 191-220. doi: 10.1075/itl.18034.rod</w:t>
      </w:r>
    </w:p>
    <w:p w14:paraId="2A4B08D3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Sadoski</w:t>
      </w:r>
      <w:proofErr w:type="spellEnd"/>
      <w:r>
        <w:rPr>
          <w:rFonts w:ascii="Bookman Old Style" w:hAnsi="Bookman Old Style" w:cs="Bookman Old Style"/>
          <w:sz w:val="22"/>
        </w:rPr>
        <w:t xml:space="preserve">, M. (2005). A </w:t>
      </w:r>
      <w:proofErr w:type="spellStart"/>
      <w:r>
        <w:rPr>
          <w:rFonts w:ascii="Bookman Old Style" w:hAnsi="Bookman Old Style" w:cs="Bookman Old Style"/>
          <w:sz w:val="22"/>
        </w:rPr>
        <w:t>dual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coding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Reading</w:t>
      </w:r>
      <w:proofErr w:type="spellEnd"/>
      <w:r>
        <w:rPr>
          <w:rFonts w:ascii="Bookman Old Style" w:hAnsi="Bookman Old Style" w:cs="Bookman Old Style"/>
          <w:sz w:val="22"/>
        </w:rPr>
        <w:t xml:space="preserve"> &amp; </w:t>
      </w:r>
      <w:proofErr w:type="spellStart"/>
      <w:r>
        <w:rPr>
          <w:rFonts w:ascii="Bookman Old Style" w:hAnsi="Bookman Old Style" w:cs="Bookman Old Style"/>
          <w:sz w:val="22"/>
        </w:rPr>
        <w:t>Writing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Quarterly</w:t>
      </w:r>
      <w:proofErr w:type="spellEnd"/>
      <w:r>
        <w:rPr>
          <w:rFonts w:ascii="Bookman Old Style" w:hAnsi="Bookman Old Style" w:cs="Bookman Old Style"/>
          <w:sz w:val="22"/>
        </w:rPr>
        <w:t>, 21(3), 221-238. doi: 10.1080/10573560590949359</w:t>
      </w:r>
    </w:p>
    <w:p w14:paraId="6F01CEE9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Samur</w:t>
      </w:r>
      <w:proofErr w:type="spellEnd"/>
      <w:r>
        <w:rPr>
          <w:rFonts w:ascii="Bookman Old Style" w:hAnsi="Bookman Old Style" w:cs="Bookman Old Style"/>
          <w:sz w:val="22"/>
        </w:rPr>
        <w:t xml:space="preserve">, Y. (2012). </w:t>
      </w:r>
      <w:proofErr w:type="spellStart"/>
      <w:r>
        <w:rPr>
          <w:rFonts w:ascii="Bookman Old Style" w:hAnsi="Bookman Old Style" w:cs="Bookman Old Style"/>
          <w:sz w:val="22"/>
        </w:rPr>
        <w:t>Redundancy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retention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words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using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presentation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British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Educational</w:t>
      </w:r>
      <w:proofErr w:type="spellEnd"/>
      <w:r>
        <w:rPr>
          <w:rFonts w:ascii="Bookman Old Style" w:hAnsi="Bookman Old Style" w:cs="Bookman Old Style"/>
          <w:sz w:val="22"/>
        </w:rPr>
        <w:t xml:space="preserve"> Technology, 43(6), E166-E170. doi: 10.1111/j.1467-8535.2012.01320.x</w:t>
      </w:r>
    </w:p>
    <w:p w14:paraId="7B498CD4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Schmitt</w:t>
      </w:r>
      <w:proofErr w:type="spellEnd"/>
      <w:r>
        <w:rPr>
          <w:rFonts w:ascii="Bookman Old Style" w:hAnsi="Bookman Old Style" w:cs="Bookman Old Style"/>
          <w:sz w:val="22"/>
        </w:rPr>
        <w:t xml:space="preserve">, N. (2008). </w:t>
      </w:r>
      <w:proofErr w:type="spellStart"/>
      <w:r>
        <w:rPr>
          <w:rFonts w:ascii="Bookman Old Style" w:hAnsi="Bookman Old Style" w:cs="Bookman Old Style"/>
          <w:sz w:val="22"/>
        </w:rPr>
        <w:t>Instructed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Research</w:t>
      </w:r>
      <w:proofErr w:type="spellEnd"/>
      <w:r>
        <w:rPr>
          <w:rFonts w:ascii="Bookman Old Style" w:hAnsi="Bookman Old Style" w:cs="Bookman Old Style"/>
          <w:sz w:val="22"/>
        </w:rPr>
        <w:t>, 12(3), 329-363. doi: 10.1177/1362168808089921</w:t>
      </w:r>
    </w:p>
    <w:p w14:paraId="736F1F8D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Sydorenko</w:t>
      </w:r>
      <w:proofErr w:type="spellEnd"/>
      <w:r>
        <w:rPr>
          <w:rFonts w:ascii="Bookman Old Style" w:hAnsi="Bookman Old Style" w:cs="Bookman Old Style"/>
          <w:sz w:val="22"/>
        </w:rPr>
        <w:t xml:space="preserve">, T. (2010). </w:t>
      </w:r>
      <w:proofErr w:type="spellStart"/>
      <w:r>
        <w:rPr>
          <w:rFonts w:ascii="Bookman Old Style" w:hAnsi="Bookman Old Style" w:cs="Bookman Old Style"/>
          <w:sz w:val="22"/>
        </w:rPr>
        <w:t>Modality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acquisition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&amp; Technology, 14(2), 50-73.</w:t>
      </w:r>
    </w:p>
    <w:p w14:paraId="45528782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Teng, F. (2019). </w:t>
      </w:r>
      <w:proofErr w:type="spellStart"/>
      <w:r>
        <w:rPr>
          <w:rFonts w:ascii="Bookman Old Style" w:hAnsi="Bookman Old Style" w:cs="Bookman Old Style"/>
          <w:sz w:val="22"/>
        </w:rPr>
        <w:t>Maximizing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the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potential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captions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for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primary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school</w:t>
      </w:r>
      <w:proofErr w:type="spellEnd"/>
      <w:r>
        <w:rPr>
          <w:rFonts w:ascii="Bookman Old Style" w:hAnsi="Bookman Old Style" w:cs="Bookman Old Style"/>
          <w:sz w:val="22"/>
        </w:rPr>
        <w:t xml:space="preserve"> ESL </w:t>
      </w:r>
      <w:proofErr w:type="spellStart"/>
      <w:r>
        <w:rPr>
          <w:rFonts w:ascii="Bookman Old Style" w:hAnsi="Bookman Old Style" w:cs="Bookman Old Style"/>
          <w:sz w:val="22"/>
        </w:rPr>
        <w:t>students</w:t>
      </w:r>
      <w:proofErr w:type="spellEnd"/>
      <w:r>
        <w:rPr>
          <w:rFonts w:ascii="Bookman Old Style" w:hAnsi="Bookman Old Style" w:cs="Bookman Old Style"/>
          <w:sz w:val="22"/>
        </w:rPr>
        <w:t xml:space="preserve">’ </w:t>
      </w:r>
      <w:proofErr w:type="spellStart"/>
      <w:r>
        <w:rPr>
          <w:rFonts w:ascii="Bookman Old Style" w:hAnsi="Bookman Old Style" w:cs="Bookman Old Style"/>
          <w:sz w:val="22"/>
        </w:rPr>
        <w:t>comprehension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English-language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lastRenderedPageBreak/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Computer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Assisted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>, 32(7), 665-691. doi: 10.1080/09588221.2018.1532912</w:t>
      </w:r>
    </w:p>
    <w:p w14:paraId="47232321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Teng, M. F. (2022).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L2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from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viewing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captioned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videos</w:t>
      </w:r>
      <w:proofErr w:type="spellEnd"/>
      <w:r>
        <w:rPr>
          <w:rFonts w:ascii="Bookman Old Style" w:hAnsi="Bookman Old Style" w:cs="Bookman Old Style"/>
          <w:sz w:val="22"/>
        </w:rPr>
        <w:t xml:space="preserve">: </w:t>
      </w:r>
      <w:proofErr w:type="spellStart"/>
      <w:r>
        <w:rPr>
          <w:rFonts w:ascii="Bookman Old Style" w:hAnsi="Bookman Old Style" w:cs="Bookman Old Style"/>
          <w:sz w:val="22"/>
        </w:rPr>
        <w:t>Effects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learner-related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factors</w:t>
      </w:r>
      <w:proofErr w:type="spellEnd"/>
      <w:r>
        <w:rPr>
          <w:rFonts w:ascii="Bookman Old Style" w:hAnsi="Bookman Old Style" w:cs="Bookman Old Style"/>
          <w:sz w:val="22"/>
        </w:rPr>
        <w:t>. System, 105, 102736. doi: 10.1016/j.system.2022.102736</w:t>
      </w:r>
    </w:p>
    <w:p w14:paraId="3E9FB7D2" w14:textId="77777777" w:rsidR="00D9534B" w:rsidRDefault="00000000" w:rsidP="00D9534B">
      <w:pPr>
        <w:spacing w:after="240" w:line="276" w:lineRule="auto"/>
        <w:ind w:left="720" w:hanging="720"/>
        <w:jc w:val="both"/>
      </w:pPr>
      <w:r>
        <w:rPr>
          <w:rFonts w:ascii="Bookman Old Style" w:hAnsi="Bookman Old Style" w:cs="Bookman Old Style"/>
          <w:sz w:val="22"/>
        </w:rPr>
        <w:t xml:space="preserve">Teng, M. F. (2023). The </w:t>
      </w:r>
      <w:proofErr w:type="spellStart"/>
      <w:r>
        <w:rPr>
          <w:rFonts w:ascii="Bookman Old Style" w:hAnsi="Bookman Old Style" w:cs="Bookman Old Style"/>
          <w:sz w:val="22"/>
        </w:rPr>
        <w:t>effectiveness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multimedia </w:t>
      </w:r>
      <w:proofErr w:type="spellStart"/>
      <w:r>
        <w:rPr>
          <w:rFonts w:ascii="Bookman Old Style" w:hAnsi="Bookman Old Style" w:cs="Bookman Old Style"/>
          <w:sz w:val="22"/>
        </w:rPr>
        <w:t>input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retention</w:t>
      </w:r>
      <w:proofErr w:type="spellEnd"/>
      <w:r>
        <w:rPr>
          <w:rFonts w:ascii="Bookman Old Style" w:hAnsi="Bookman Old Style" w:cs="Bookman Old Style"/>
          <w:sz w:val="22"/>
        </w:rPr>
        <w:t xml:space="preserve">. </w:t>
      </w:r>
      <w:proofErr w:type="spellStart"/>
      <w:r>
        <w:rPr>
          <w:rFonts w:ascii="Bookman Old Style" w:hAnsi="Bookman Old Style" w:cs="Bookman Old Style"/>
          <w:sz w:val="22"/>
        </w:rPr>
        <w:t>Innovation</w:t>
      </w:r>
      <w:proofErr w:type="spellEnd"/>
      <w:r>
        <w:rPr>
          <w:rFonts w:ascii="Bookman Old Style" w:hAnsi="Bookman Old Style" w:cs="Bookman Old Style"/>
          <w:sz w:val="22"/>
        </w:rPr>
        <w:t xml:space="preserve"> in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Learning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Teaching</w:t>
      </w:r>
      <w:proofErr w:type="spellEnd"/>
      <w:r>
        <w:rPr>
          <w:rFonts w:ascii="Bookman Old Style" w:hAnsi="Bookman Old Style" w:cs="Bookman Old Style"/>
          <w:sz w:val="22"/>
        </w:rPr>
        <w:t>, 17(3), 738-754. doi: 10.1080/17501229.2022.2131791</w:t>
      </w:r>
    </w:p>
    <w:p w14:paraId="585DF427" w14:textId="77777777" w:rsidR="00D9534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Webb</w:t>
      </w:r>
      <w:proofErr w:type="spellEnd"/>
      <w:r>
        <w:rPr>
          <w:rFonts w:ascii="Bookman Old Style" w:hAnsi="Bookman Old Style" w:cs="Bookman Old Style"/>
          <w:sz w:val="22"/>
        </w:rPr>
        <w:t xml:space="preserve">, S., &amp; </w:t>
      </w:r>
      <w:proofErr w:type="spellStart"/>
      <w:r>
        <w:rPr>
          <w:rFonts w:ascii="Bookman Old Style" w:hAnsi="Bookman Old Style" w:cs="Bookman Old Style"/>
          <w:sz w:val="22"/>
        </w:rPr>
        <w:t>Nation</w:t>
      </w:r>
      <w:proofErr w:type="spellEnd"/>
      <w:r>
        <w:rPr>
          <w:rFonts w:ascii="Bookman Old Style" w:hAnsi="Bookman Old Style" w:cs="Bookman Old Style"/>
          <w:sz w:val="22"/>
        </w:rPr>
        <w:t xml:space="preserve">, P. (2017). </w:t>
      </w:r>
      <w:proofErr w:type="spellStart"/>
      <w:r>
        <w:rPr>
          <w:rFonts w:ascii="Bookman Old Style" w:hAnsi="Bookman Old Style" w:cs="Bookman Old Style"/>
          <w:sz w:val="22"/>
        </w:rPr>
        <w:t>How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is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learned</w:t>
      </w:r>
      <w:proofErr w:type="spellEnd"/>
      <w:r>
        <w:rPr>
          <w:rFonts w:ascii="Bookman Old Style" w:hAnsi="Bookman Old Style" w:cs="Bookman Old Style"/>
          <w:sz w:val="22"/>
        </w:rPr>
        <w:t xml:space="preserve">. Oxford: Oxford </w:t>
      </w:r>
      <w:proofErr w:type="spellStart"/>
      <w:r>
        <w:rPr>
          <w:rFonts w:ascii="Bookman Old Style" w:hAnsi="Bookman Old Style" w:cs="Bookman Old Style"/>
          <w:sz w:val="22"/>
        </w:rPr>
        <w:t>University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Press</w:t>
      </w:r>
      <w:proofErr w:type="spellEnd"/>
      <w:r>
        <w:rPr>
          <w:rFonts w:ascii="Bookman Old Style" w:hAnsi="Bookman Old Style" w:cs="Bookman Old Style"/>
          <w:sz w:val="22"/>
        </w:rPr>
        <w:t>.</w:t>
      </w:r>
    </w:p>
    <w:p w14:paraId="7B7A6FC5" w14:textId="2BAE4A1D" w:rsidR="0054151B" w:rsidRDefault="00000000" w:rsidP="00D9534B">
      <w:pPr>
        <w:spacing w:after="240" w:line="276" w:lineRule="auto"/>
        <w:ind w:left="720" w:hanging="720"/>
        <w:jc w:val="both"/>
      </w:pPr>
      <w:proofErr w:type="spellStart"/>
      <w:r>
        <w:rPr>
          <w:rFonts w:ascii="Bookman Old Style" w:hAnsi="Bookman Old Style" w:cs="Bookman Old Style"/>
          <w:sz w:val="22"/>
        </w:rPr>
        <w:t>Yoshii</w:t>
      </w:r>
      <w:proofErr w:type="spellEnd"/>
      <w:r>
        <w:rPr>
          <w:rFonts w:ascii="Bookman Old Style" w:hAnsi="Bookman Old Style" w:cs="Bookman Old Style"/>
          <w:sz w:val="22"/>
        </w:rPr>
        <w:t xml:space="preserve">, M., &amp; </w:t>
      </w:r>
      <w:proofErr w:type="spellStart"/>
      <w:r>
        <w:rPr>
          <w:rFonts w:ascii="Bookman Old Style" w:hAnsi="Bookman Old Style" w:cs="Bookman Old Style"/>
          <w:sz w:val="22"/>
        </w:rPr>
        <w:t>Flaitz</w:t>
      </w:r>
      <w:proofErr w:type="spellEnd"/>
      <w:r>
        <w:rPr>
          <w:rFonts w:ascii="Bookman Old Style" w:hAnsi="Bookman Old Style" w:cs="Bookman Old Style"/>
          <w:sz w:val="22"/>
        </w:rPr>
        <w:t xml:space="preserve">, J. (2002). </w:t>
      </w:r>
      <w:proofErr w:type="spellStart"/>
      <w:r>
        <w:rPr>
          <w:rFonts w:ascii="Bookman Old Style" w:hAnsi="Bookman Old Style" w:cs="Bookman Old Style"/>
          <w:sz w:val="22"/>
        </w:rPr>
        <w:t>Second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language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incidental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vocabulary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retention</w:t>
      </w:r>
      <w:proofErr w:type="spellEnd"/>
      <w:r>
        <w:rPr>
          <w:rFonts w:ascii="Bookman Old Style" w:hAnsi="Bookman Old Style" w:cs="Bookman Old Style"/>
          <w:sz w:val="22"/>
        </w:rPr>
        <w:t xml:space="preserve">: The </w:t>
      </w:r>
      <w:proofErr w:type="spellStart"/>
      <w:r>
        <w:rPr>
          <w:rFonts w:ascii="Bookman Old Style" w:hAnsi="Bookman Old Style" w:cs="Bookman Old Style"/>
          <w:sz w:val="22"/>
        </w:rPr>
        <w:t>effect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of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text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and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picture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annotation</w:t>
      </w:r>
      <w:proofErr w:type="spellEnd"/>
      <w:r>
        <w:rPr>
          <w:rFonts w:ascii="Bookman Old Style" w:hAnsi="Bookman Old Style" w:cs="Bookman Old Style"/>
          <w:sz w:val="22"/>
        </w:rPr>
        <w:t xml:space="preserve"> </w:t>
      </w:r>
      <w:proofErr w:type="spellStart"/>
      <w:r>
        <w:rPr>
          <w:rFonts w:ascii="Bookman Old Style" w:hAnsi="Bookman Old Style" w:cs="Bookman Old Style"/>
          <w:sz w:val="22"/>
        </w:rPr>
        <w:t>types</w:t>
      </w:r>
      <w:proofErr w:type="spellEnd"/>
      <w:r>
        <w:rPr>
          <w:rFonts w:ascii="Bookman Old Style" w:hAnsi="Bookman Old Style" w:cs="Bookman Old Style"/>
          <w:sz w:val="22"/>
        </w:rPr>
        <w:t xml:space="preserve">. CALICO </w:t>
      </w:r>
      <w:proofErr w:type="spellStart"/>
      <w:r>
        <w:rPr>
          <w:rFonts w:ascii="Bookman Old Style" w:hAnsi="Bookman Old Style" w:cs="Bookman Old Style"/>
          <w:sz w:val="22"/>
        </w:rPr>
        <w:t>Journal</w:t>
      </w:r>
      <w:proofErr w:type="spellEnd"/>
      <w:r>
        <w:rPr>
          <w:rFonts w:ascii="Bookman Old Style" w:hAnsi="Bookman Old Style" w:cs="Bookman Old Style"/>
          <w:sz w:val="22"/>
        </w:rPr>
        <w:t>, 20(1), 33-58.</w:t>
      </w:r>
    </w:p>
    <w:sectPr w:rsidR="005415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0318" w:h="14570"/>
      <w:pgMar w:top="2041" w:right="1418" w:bottom="1588" w:left="1474" w:header="1134" w:footer="1134" w:gutter="170"/>
      <w:pgNumType w:start="336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BB7059" w14:textId="77777777" w:rsidR="008E127A" w:rsidRDefault="008E127A">
      <w:r>
        <w:separator/>
      </w:r>
    </w:p>
  </w:endnote>
  <w:endnote w:type="continuationSeparator" w:id="0">
    <w:p w14:paraId="53AD0493" w14:textId="77777777" w:rsidR="008E127A" w:rsidRDefault="008E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DejaVu San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F25DEB" w14:textId="77777777" w:rsidR="0054151B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33</w:t>
    </w:r>
    <w:r>
      <w:rPr>
        <w:rFonts w:ascii="Bookman Old Style" w:hAnsi="Bookman Old Style" w:cs="Bookman Old Style"/>
        <w:sz w:val="20"/>
      </w:rPr>
      <w:t>7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748834" w14:textId="77777777" w:rsidR="0054151B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33</w:t>
    </w:r>
    <w:r>
      <w:rPr>
        <w:rFonts w:ascii="Bookman Old Style" w:hAnsi="Bookman Old Style" w:cs="Bookman Old Style"/>
        <w:sz w:val="20"/>
      </w:rPr>
      <w:t>6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590669" w14:textId="77777777" w:rsidR="0054151B" w:rsidRDefault="00000000">
    <w:pPr>
      <w:jc w:val="center"/>
    </w:pPr>
    <w:r>
      <w:rPr>
        <w:rFonts w:ascii="Bookman Old Style" w:hAnsi="Bookman Old Style" w:cs="Bookman Old Style"/>
        <w:sz w:val="20"/>
      </w:rPr>
      <w:fldChar w:fldCharType="begin"/>
    </w:r>
    <w:r>
      <w:rPr>
        <w:rFonts w:ascii="Bookman Old Style" w:hAnsi="Bookman Old Style" w:cs="Bookman Old Style"/>
        <w:sz w:val="20"/>
      </w:rPr>
      <w:instrText xml:space="preserve"> PAGE </w:instrText>
    </w:r>
    <w:r>
      <w:rPr>
        <w:rFonts w:ascii="Bookman Old Style" w:hAnsi="Bookman Old Style" w:cs="Bookman Old Style"/>
        <w:sz w:val="20"/>
      </w:rPr>
      <w:fldChar w:fldCharType="separate"/>
    </w:r>
    <w:r>
      <w:rPr>
        <w:rFonts w:ascii="Bookman Old Style" w:hAnsi="Bookman Old Style" w:cs="Bookman Old Style"/>
        <w:sz w:val="20"/>
      </w:rPr>
      <w:t>33</w:t>
    </w:r>
    <w:r>
      <w:rPr>
        <w:rFonts w:ascii="Bookman Old Style" w:hAnsi="Bookman Old Style" w:cs="Bookman Old Style"/>
        <w:sz w:val="20"/>
      </w:rPr>
      <w:t>6</w:t>
    </w:r>
    <w:r>
      <w:rPr>
        <w:rFonts w:ascii="Bookman Old Style" w:hAnsi="Bookman Old Style" w:cs="Bookman Old Styl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4E9BA2" w14:textId="77777777" w:rsidR="008E127A" w:rsidRDefault="008E127A">
      <w:r>
        <w:separator/>
      </w:r>
    </w:p>
  </w:footnote>
  <w:footnote w:type="continuationSeparator" w:id="0">
    <w:p w14:paraId="15043F18" w14:textId="77777777" w:rsidR="008E127A" w:rsidRDefault="008E1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3150AF" w14:textId="77777777" w:rsidR="0054151B" w:rsidRDefault="0054151B">
    <w:pPr>
      <w:pStyle w:val="Header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9CD4FE" w14:textId="77777777" w:rsidR="0054151B" w:rsidRDefault="00000000">
    <w:pPr>
      <w:pStyle w:val="Header"/>
      <w:tabs>
        <w:tab w:val="clear" w:pos="4320"/>
        <w:tab w:val="clear" w:pos="8640"/>
      </w:tabs>
      <w:spacing w:before="120" w:after="60"/>
      <w:ind w:right="51"/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</w:t>
    </w:r>
  </w:p>
  <w:p w14:paraId="74A3ED49" w14:textId="77777777" w:rsidR="0054151B" w:rsidRDefault="0054151B">
    <w:pPr>
      <w:pStyle w:val="Header"/>
      <w:tabs>
        <w:tab w:val="clear" w:pos="4320"/>
      </w:tabs>
      <w:ind w:right="51"/>
      <w:jc w:val="center"/>
      <w:rPr>
        <w:rFonts w:ascii="Book Antiqua" w:hAnsi="Book Antiqua" w:cs="Book Antiqua"/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1A6EBF" w14:textId="77777777" w:rsidR="0054151B" w:rsidRDefault="00000000">
    <w:pPr>
      <w:pStyle w:val="Header"/>
      <w:rPr>
        <w:lang w:val="en-US" w:eastAsia="en-US"/>
      </w:rPr>
    </w:pPr>
    <w:r>
      <w:rPr>
        <w:noProof/>
        <w:lang w:val="en-US" w:eastAsia="en-US"/>
      </w:rPr>
      <w:drawing>
        <wp:anchor distT="0" distB="0" distL="114935" distR="114935" simplePos="0" relativeHeight="20" behindDoc="1" locked="0" layoutInCell="1" allowOverlap="1" wp14:anchorId="494DE715" wp14:editId="4CA6EAB1">
          <wp:simplePos x="0" y="0"/>
          <wp:positionH relativeFrom="column">
            <wp:posOffset>-968375</wp:posOffset>
          </wp:positionH>
          <wp:positionV relativeFrom="paragraph">
            <wp:posOffset>-635635</wp:posOffset>
          </wp:positionV>
          <wp:extent cx="6383655" cy="964565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" t="-13" r="-3" b="29063"/>
                  <a:stretch>
                    <a:fillRect/>
                  </a:stretch>
                </pic:blipFill>
                <pic:spPr bwMode="auto">
                  <a:xfrm>
                    <a:off x="0" y="0"/>
                    <a:ext cx="6383655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4177D8A" w14:textId="77777777" w:rsidR="0054151B" w:rsidRDefault="0054151B">
    <w:pPr>
      <w:pStyle w:val="Header"/>
    </w:pPr>
  </w:p>
  <w:tbl>
    <w:tblPr>
      <w:tblW w:w="9214" w:type="dxa"/>
      <w:tblInd w:w="-1026" w:type="dxa"/>
      <w:tblLayout w:type="fixed"/>
      <w:tblLook w:val="0000" w:firstRow="0" w:lastRow="0" w:firstColumn="0" w:lastColumn="0" w:noHBand="0" w:noVBand="0"/>
    </w:tblPr>
    <w:tblGrid>
      <w:gridCol w:w="2552"/>
      <w:gridCol w:w="3456"/>
      <w:gridCol w:w="3206"/>
    </w:tblGrid>
    <w:tr w:rsidR="0054151B" w14:paraId="0B77229B" w14:textId="77777777">
      <w:tc>
        <w:tcPr>
          <w:tcW w:w="2552" w:type="dxa"/>
        </w:tcPr>
        <w:p w14:paraId="5437DD0A" w14:textId="77777777" w:rsidR="0054151B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Vol. 3. No. 3, Agustus 2023</w:t>
          </w:r>
        </w:p>
      </w:tc>
      <w:tc>
        <w:tcPr>
          <w:tcW w:w="3456" w:type="dxa"/>
        </w:tcPr>
        <w:p w14:paraId="7E27B487" w14:textId="77777777" w:rsidR="0054151B" w:rsidRDefault="0054151B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54458E76" w14:textId="77777777" w:rsidR="0054151B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E ISSN: 2</w:t>
          </w:r>
          <w:r>
            <w:rPr>
              <w:rFonts w:ascii="Bookman Old Style" w:hAnsi="Bookman Old Style" w:cs="Bookman Old Style"/>
              <w:sz w:val="16"/>
              <w:szCs w:val="16"/>
              <w:shd w:val="clear" w:color="auto" w:fill="FFFFFF"/>
            </w:rPr>
            <w:t>775-3484</w:t>
          </w:r>
        </w:p>
      </w:tc>
    </w:tr>
    <w:tr w:rsidR="0054151B" w14:paraId="6BBDD286" w14:textId="77777777">
      <w:tc>
        <w:tcPr>
          <w:tcW w:w="2552" w:type="dxa"/>
        </w:tcPr>
        <w:p w14:paraId="747750B3" w14:textId="77777777" w:rsidR="0054151B" w:rsidRDefault="00000000">
          <w:pPr>
            <w:pStyle w:val="Header"/>
            <w:rPr>
              <w:rFonts w:ascii="Bookman Old Style" w:hAnsi="Bookman Old Style" w:cs="Bookman Old Style"/>
              <w:sz w:val="16"/>
              <w:szCs w:val="16"/>
            </w:rPr>
          </w:pPr>
          <w:r>
            <w:rPr>
              <w:rFonts w:ascii="Bookman Old Style" w:hAnsi="Bookman Old Style" w:cs="Bookman Old Style"/>
              <w:sz w:val="16"/>
              <w:szCs w:val="16"/>
            </w:rPr>
            <w:t>DOI: 10.53768/sijel.v3i3</w:t>
          </w:r>
          <w:r>
            <w:rPr>
              <w:rFonts w:ascii="Bookman Old Style" w:hAnsi="Bookman Old Style" w:cs="Bookman Old Style"/>
              <w:color w:val="000000"/>
              <w:sz w:val="16"/>
              <w:szCs w:val="16"/>
            </w:rPr>
            <w:t>.190</w:t>
          </w:r>
        </w:p>
      </w:tc>
      <w:tc>
        <w:tcPr>
          <w:tcW w:w="3456" w:type="dxa"/>
        </w:tcPr>
        <w:p w14:paraId="205FCC4E" w14:textId="77777777" w:rsidR="0054151B" w:rsidRDefault="0054151B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  <w:tc>
        <w:tcPr>
          <w:tcW w:w="3206" w:type="dxa"/>
        </w:tcPr>
        <w:p w14:paraId="162D87C2" w14:textId="77777777" w:rsidR="0054151B" w:rsidRDefault="0054151B">
          <w:pPr>
            <w:pStyle w:val="Header"/>
            <w:snapToGrid w:val="0"/>
            <w:rPr>
              <w:rFonts w:ascii="Bookman Old Style" w:hAnsi="Bookman Old Style" w:cs="Bookman Old Style"/>
              <w:sz w:val="16"/>
              <w:szCs w:val="16"/>
            </w:rPr>
          </w:pPr>
        </w:p>
      </w:tc>
    </w:tr>
  </w:tbl>
  <w:p w14:paraId="6C424F98" w14:textId="77777777" w:rsidR="0054151B" w:rsidRDefault="00000000">
    <w:pPr>
      <w:pStyle w:val="Header"/>
      <w:rPr>
        <w:rFonts w:ascii="Bookman Old Style" w:hAnsi="Bookman Old Style" w:cs="Bookman Old Style"/>
        <w:sz w:val="16"/>
        <w:szCs w:val="16"/>
      </w:rPr>
    </w:pP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  <w:r>
      <w:rPr>
        <w:rFonts w:ascii="Bookman Old Style" w:hAnsi="Bookman Old Style" w:cs="Bookman Old Style"/>
        <w:sz w:val="16"/>
        <w:szCs w:val="16"/>
      </w:rPr>
      <w:tab/>
    </w:r>
  </w:p>
  <w:p w14:paraId="46F4703B" w14:textId="77777777" w:rsidR="0054151B" w:rsidRDefault="00000000">
    <w:pPr>
      <w:pStyle w:val="Header"/>
      <w:tabs>
        <w:tab w:val="clear" w:pos="4320"/>
      </w:tabs>
    </w:pPr>
    <w:r>
      <w:rPr>
        <w:rFonts w:ascii="Bookman Old Style" w:hAnsi="Bookman Old Style" w:cs="Bookman Old Style"/>
        <w:sz w:val="16"/>
        <w:szCs w:val="16"/>
      </w:rPr>
      <w:t xml:space="preserve">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4E007D"/>
    <w:multiLevelType w:val="multilevel"/>
    <w:tmpl w:val="EBAA5F9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3754B8"/>
    <w:multiLevelType w:val="multilevel"/>
    <w:tmpl w:val="BD40BDDE"/>
    <w:lvl w:ilvl="0">
      <w:start w:val="1"/>
      <w:numFmt w:val="decimal"/>
      <w:pStyle w:val="CPTABLE"/>
      <w:lvlText w:val="Tabel %1."/>
      <w:lvlJc w:val="center"/>
      <w:pPr>
        <w:tabs>
          <w:tab w:val="num" w:pos="0"/>
        </w:tabs>
        <w:ind w:left="72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8C66A7"/>
    <w:multiLevelType w:val="multilevel"/>
    <w:tmpl w:val="C88A01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A122F5"/>
    <w:multiLevelType w:val="multilevel"/>
    <w:tmpl w:val="79B468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6643219">
    <w:abstractNumId w:val="1"/>
  </w:num>
  <w:num w:numId="2" w16cid:durableId="1885213270">
    <w:abstractNumId w:val="0"/>
  </w:num>
  <w:num w:numId="3" w16cid:durableId="888538433">
    <w:abstractNumId w:val="2"/>
  </w:num>
  <w:num w:numId="4" w16cid:durableId="34487090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mirrorMargins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0NTW0tDAxNDEwMzBT0lEKTi0uzszPAymwqAUAZhyU3SwAAAA="/>
  </w:docVars>
  <w:rsids>
    <w:rsidRoot w:val="0054151B"/>
    <w:rsid w:val="0054151B"/>
    <w:rsid w:val="008E127A"/>
    <w:rsid w:val="00D6244D"/>
    <w:rsid w:val="00D9534B"/>
    <w:rsid w:val="00FE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87AC4"/>
  <w15:docId w15:val="{F22493D0-5C6B-894B-8D62-02315F1F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-ID" w:bidi="ar-SA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HeaderKAR">
    <w:name w:val="Header KAR"/>
    <w:qFormat/>
    <w:rPr>
      <w:sz w:val="24"/>
      <w:szCs w:val="24"/>
      <w:lang w:bidi="ar-SA"/>
    </w:rPr>
  </w:style>
  <w:style w:type="character" w:styleId="NomorHalaman">
    <w:name w:val="page number"/>
    <w:basedOn w:val="FontParagrafDefault"/>
  </w:style>
  <w:style w:type="character" w:customStyle="1" w:styleId="hps">
    <w:name w:val="hps"/>
    <w:qFormat/>
    <w:rPr>
      <w:rFonts w:cs="Times New Roman"/>
    </w:rPr>
  </w:style>
  <w:style w:type="character" w:customStyle="1" w:styleId="TeksCatatanKakiKAR">
    <w:name w:val="Teks Catatan Kaki KAR"/>
    <w:qFormat/>
    <w:rPr>
      <w:lang w:val="id-ID" w:bidi="ar-SA"/>
    </w:rPr>
  </w:style>
  <w:style w:type="character" w:customStyle="1" w:styleId="shorttext">
    <w:name w:val="short_text"/>
    <w:basedOn w:val="FontParagrafDefault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Kuat">
    <w:name w:val="Strong"/>
    <w:qFormat/>
    <w:rPr>
      <w:b/>
      <w:bCs/>
    </w:rPr>
  </w:style>
  <w:style w:type="character" w:customStyle="1" w:styleId="hpsalt-edited">
    <w:name w:val="hps alt-edited"/>
    <w:basedOn w:val="FontParagrafDefault"/>
    <w:qFormat/>
  </w:style>
  <w:style w:type="character" w:customStyle="1" w:styleId="hpsatn">
    <w:name w:val="hps atn"/>
    <w:basedOn w:val="FontParagrafDefault"/>
    <w:qFormat/>
  </w:style>
  <w:style w:type="character" w:styleId="Hyperlink">
    <w:name w:val="Hyperlink"/>
    <w:rPr>
      <w:color w:val="0000FF"/>
      <w:u w:val="single"/>
    </w:rPr>
  </w:style>
  <w:style w:type="character" w:styleId="Penekanan">
    <w:name w:val="Emphasis"/>
    <w:qFormat/>
    <w:rPr>
      <w:i/>
      <w:iCs/>
    </w:rPr>
  </w:style>
  <w:style w:type="character" w:customStyle="1" w:styleId="TeksBalonKAR">
    <w:name w:val="Teks Balon KAR"/>
    <w:qFormat/>
    <w:rPr>
      <w:rFonts w:ascii="Tahoma" w:eastAsia="Calibri" w:hAnsi="Tahoma" w:cs="Tahoma"/>
      <w:sz w:val="16"/>
      <w:szCs w:val="16"/>
      <w:lang w:val="en-GB"/>
    </w:rPr>
  </w:style>
  <w:style w:type="character" w:customStyle="1" w:styleId="st">
    <w:name w:val="st"/>
    <w:basedOn w:val="FontParagrafDefault"/>
    <w:qFormat/>
  </w:style>
  <w:style w:type="character" w:customStyle="1" w:styleId="ilfuvd">
    <w:name w:val="ilfuvd"/>
    <w:basedOn w:val="FontParagrafDefault"/>
    <w:qFormat/>
  </w:style>
  <w:style w:type="paragraph" w:customStyle="1" w:styleId="Heading">
    <w:name w:val="Heading"/>
    <w:basedOn w:val="Normal"/>
    <w:next w:val="TeksIsi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TeksIsi">
    <w:name w:val="Body Text"/>
    <w:basedOn w:val="Normal"/>
    <w:pPr>
      <w:spacing w:after="140" w:line="276" w:lineRule="auto"/>
    </w:pPr>
  </w:style>
  <w:style w:type="paragraph" w:styleId="Daftar">
    <w:name w:val="List"/>
    <w:basedOn w:val="TeksIsi"/>
    <w:rPr>
      <w:rFonts w:cs="DejaVu Sans"/>
    </w:rPr>
  </w:style>
  <w:style w:type="paragraph" w:styleId="Keterangan">
    <w:name w:val="caption"/>
    <w:basedOn w:val="Normal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aftarParagraf">
    <w:name w:val="List Paragraph"/>
    <w:basedOn w:val="Normal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ksCatatanKaki">
    <w:name w:val="footnote text"/>
    <w:basedOn w:val="Normal"/>
    <w:rPr>
      <w:sz w:val="20"/>
      <w:szCs w:val="20"/>
    </w:rPr>
  </w:style>
  <w:style w:type="paragraph" w:styleId="TeksCatatanAkhir">
    <w:name w:val="endnote text"/>
    <w:basedOn w:val="Normal"/>
    <w:rPr>
      <w:sz w:val="20"/>
      <w:szCs w:val="20"/>
    </w:rPr>
  </w:style>
  <w:style w:type="paragraph" w:styleId="TeksBalon">
    <w:name w:val="Balloon Text"/>
    <w:basedOn w:val="Normal"/>
    <w:qFormat/>
    <w:pPr>
      <w:contextualSpacing/>
      <w:jc w:val="both"/>
    </w:pPr>
    <w:rPr>
      <w:rFonts w:ascii="Tahoma" w:eastAsia="Calibri" w:hAnsi="Tahoma" w:cs="Tahoma"/>
      <w:sz w:val="16"/>
      <w:szCs w:val="16"/>
      <w:lang w:val="en-GB"/>
    </w:rPr>
  </w:style>
  <w:style w:type="paragraph" w:customStyle="1" w:styleId="CPTABLE">
    <w:name w:val="CP_TABLE"/>
    <w:basedOn w:val="Normal"/>
    <w:qFormat/>
    <w:pPr>
      <w:numPr>
        <w:numId w:val="1"/>
      </w:numPr>
      <w:spacing w:before="240" w:after="120"/>
      <w:ind w:left="850" w:hanging="493"/>
      <w:contextualSpacing/>
      <w:jc w:val="center"/>
    </w:pPr>
    <w:rPr>
      <w:rFonts w:eastAsia="Calibri" w:cs="Calibri"/>
      <w:lang w:val="en-US"/>
    </w:rPr>
  </w:style>
  <w:style w:type="paragraph" w:customStyle="1" w:styleId="E-JOURNALAbstrakTitle">
    <w:name w:val="E-JOURNAL_AbstrakTitle"/>
    <w:basedOn w:val="Normal"/>
    <w:qFormat/>
    <w:pPr>
      <w:spacing w:after="60"/>
      <w:jc w:val="center"/>
    </w:pPr>
    <w:rPr>
      <w:b/>
      <w:sz w:val="22"/>
    </w:rPr>
  </w:style>
  <w:style w:type="paragraph" w:customStyle="1" w:styleId="E-JOURNALAuthor">
    <w:name w:val="E-JOURNAL_Author"/>
    <w:basedOn w:val="Normal"/>
    <w:qFormat/>
    <w:pPr>
      <w:jc w:val="center"/>
    </w:pPr>
    <w:rPr>
      <w:sz w:val="22"/>
      <w:szCs w:val="22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paragraph" w:customStyle="1" w:styleId="HeaderLeft">
    <w:name w:val="Header Left"/>
    <w:basedOn w:val="Header"/>
    <w:qFormat/>
    <w:pPr>
      <w:suppressLineNumbers/>
      <w:tabs>
        <w:tab w:val="clear" w:pos="4320"/>
        <w:tab w:val="clear" w:pos="8640"/>
        <w:tab w:val="center" w:pos="3713"/>
        <w:tab w:val="right" w:pos="7426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SebutanYangBelumTerselesaikan">
    <w:name w:val="Unresolved Mention"/>
    <w:basedOn w:val="FontParagrafDefault"/>
    <w:uiPriority w:val="99"/>
    <w:semiHidden/>
    <w:unhideWhenUsed/>
    <w:rsid w:val="00FE0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.bulu@staf.undana.ac.i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reesly.adoe@staf.undana.ac.i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3059</Words>
  <Characters>20501</Characters>
  <Application>Microsoft Office Word</Application>
  <DocSecurity>0</DocSecurity>
  <Lines>476</Lines>
  <Paragraphs>228</Paragraphs>
  <ScaleCrop>false</ScaleCrop>
  <Company/>
  <LinksUpToDate>false</LinksUpToDate>
  <CharactersWithSpaces>23332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Jurnal Ilmiah Peuradeun</dc:title>
  <dc:subject>JIP-International Journal</dc:subject>
  <dc:creator>SCAD Independent</dc:creator>
  <cp:keywords>jurnal ilmiah peuradeun international journal multidisciplinary</cp:keywords>
  <dc:description>www.scadindependent.org</dc:description>
  <cp:lastModifiedBy>mardhatillah.pasca</cp:lastModifiedBy>
  <cp:revision>2</cp:revision>
  <cp:lastPrinted>2015-04-16T22:53:00Z</cp:lastPrinted>
  <dcterms:created xsi:type="dcterms:W3CDTF">2026-07-25T08:27:00Z</dcterms:created>
  <dcterms:modified xsi:type="dcterms:W3CDTF">2026-07-25T08:27:00Z</dcterms:modified>
  <dc:language>en-US</dc:language>
</cp:coreProperties>
</file>